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A3" w:rsidRPr="000B33A3" w:rsidRDefault="000B33A3" w:rsidP="000B33A3">
      <w:pPr>
        <w:keepNext/>
        <w:keepLines/>
        <w:spacing w:before="40" w:after="0"/>
        <w:outlineLvl w:val="2"/>
        <w:rPr>
          <w:rFonts w:ascii="Times New Roman" w:eastAsiaTheme="majorEastAsia" w:hAnsi="Times New Roman" w:cs="Times New Roman"/>
          <w:b/>
          <w:sz w:val="24"/>
          <w:szCs w:val="24"/>
        </w:rPr>
      </w:pPr>
      <w:r w:rsidRPr="000B33A3">
        <w:rPr>
          <w:rFonts w:ascii="Times New Roman" w:eastAsiaTheme="majorEastAsia" w:hAnsi="Times New Roman" w:cs="Times New Roman"/>
          <w:b/>
          <w:sz w:val="24"/>
          <w:szCs w:val="24"/>
        </w:rPr>
        <w:t>2.1.2. РАБОЧАЯ ПРОГРАММА УЧЕБНОГО ПРЕДМЕТА «ЛИТЕРАТУРА» (БАЗОВЫЙ УРОВЕНЬ)</w:t>
      </w:r>
      <w:bookmarkStart w:id="0" w:name="sub_1201"/>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1) ПОЯСНИТЕЛЬНАЯ ЗАПИСКА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 w:name="sub_12023"/>
      <w:bookmarkEnd w:id="0"/>
      <w:r w:rsidRPr="000B33A3">
        <w:rPr>
          <w:rFonts w:ascii="Times New Roman" w:hAnsi="Times New Roman" w:cs="Times New Roman"/>
          <w:sz w:val="24"/>
          <w:szCs w:val="28"/>
        </w:rPr>
        <w:t>1. Личностные и метапредметные результаты в программе по литературе представлены с учётом особенностей преподавания учебного предмета на уровне СОО, планируемые предметные результаты распределены по годам обучения.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 w:name="sub_12024"/>
      <w:bookmarkEnd w:id="1"/>
      <w:r w:rsidRPr="000B33A3">
        <w:rPr>
          <w:rFonts w:ascii="Times New Roman" w:hAnsi="Times New Roman" w:cs="Times New Roman"/>
          <w:sz w:val="24"/>
          <w:szCs w:val="28"/>
        </w:rPr>
        <w:t>2.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 w:name="sub_12025"/>
      <w:bookmarkEnd w:id="2"/>
      <w:r w:rsidRPr="000B33A3">
        <w:rPr>
          <w:rFonts w:ascii="Times New Roman" w:hAnsi="Times New Roman" w:cs="Times New Roman"/>
          <w:sz w:val="24"/>
          <w:szCs w:val="28"/>
        </w:rPr>
        <w:t>3.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 w:name="sub_12026"/>
      <w:bookmarkEnd w:id="3"/>
      <w:r w:rsidRPr="000B33A3">
        <w:rPr>
          <w:rFonts w:ascii="Times New Roman" w:hAnsi="Times New Roman" w:cs="Times New Roman"/>
          <w:sz w:val="24"/>
          <w:szCs w:val="28"/>
        </w:rPr>
        <w:t>4. Литературное образование на уровне СОО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 w:name="sub_12027"/>
      <w:bookmarkEnd w:id="4"/>
      <w:r w:rsidRPr="000B33A3">
        <w:rPr>
          <w:rFonts w:ascii="Times New Roman" w:hAnsi="Times New Roman" w:cs="Times New Roman"/>
          <w:sz w:val="24"/>
          <w:szCs w:val="28"/>
        </w:rPr>
        <w:t>5.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 w:name="sub_12028"/>
      <w:bookmarkEnd w:id="5"/>
      <w:r w:rsidRPr="000B33A3">
        <w:rPr>
          <w:rFonts w:ascii="Times New Roman" w:hAnsi="Times New Roman" w:cs="Times New Roman"/>
          <w:sz w:val="24"/>
          <w:szCs w:val="28"/>
        </w:rPr>
        <w:t>6.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7. </w:t>
      </w:r>
      <w:bookmarkStart w:id="7" w:name="sub_12022"/>
      <w:r w:rsidRPr="000B33A3">
        <w:rPr>
          <w:rFonts w:ascii="Times New Roman" w:hAnsi="Times New Roman" w:cs="Times New Roman"/>
          <w:sz w:val="24"/>
          <w:szCs w:val="28"/>
        </w:rPr>
        <w:t>Программа по литературе позволяет учителю:</w:t>
      </w:r>
    </w:p>
    <w:bookmarkEnd w:id="7"/>
    <w:p w:rsidR="000B33A3" w:rsidRPr="000B33A3" w:rsidRDefault="000B33A3" w:rsidP="000B33A3">
      <w:pPr>
        <w:spacing w:after="0" w:line="240" w:lineRule="auto"/>
        <w:ind w:firstLine="851"/>
        <w:jc w:val="both"/>
        <w:rPr>
          <w:rFonts w:ascii="Times New Roman" w:hAnsi="Times New Roman" w:cs="Times New Roman"/>
          <w:sz w:val="24"/>
          <w:szCs w:val="24"/>
        </w:rPr>
      </w:pPr>
      <w:r w:rsidRPr="000B33A3">
        <w:rPr>
          <w:rFonts w:ascii="Times New Roman" w:hAnsi="Times New Roman" w:cs="Times New Roman"/>
          <w:sz w:val="24"/>
          <w:szCs w:val="28"/>
        </w:rPr>
        <w:t xml:space="preserve">-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w:t>
      </w:r>
      <w:r w:rsidRPr="000B33A3">
        <w:rPr>
          <w:rFonts w:ascii="Times New Roman" w:hAnsi="Times New Roman" w:cs="Times New Roman"/>
          <w:sz w:val="24"/>
          <w:szCs w:val="24"/>
        </w:rPr>
        <w:t>в ФГОС СОО;</w:t>
      </w:r>
    </w:p>
    <w:p w:rsidR="000B33A3" w:rsidRPr="000B33A3" w:rsidRDefault="000B33A3" w:rsidP="000B33A3">
      <w:pPr>
        <w:spacing w:after="0" w:line="240" w:lineRule="auto"/>
        <w:ind w:firstLine="851"/>
        <w:jc w:val="both"/>
        <w:rPr>
          <w:rFonts w:ascii="Times New Roman" w:hAnsi="Times New Roman" w:cs="Times New Roman"/>
          <w:sz w:val="24"/>
          <w:szCs w:val="24"/>
        </w:rPr>
      </w:pPr>
      <w:r w:rsidRPr="000B33A3">
        <w:rPr>
          <w:rFonts w:ascii="Times New Roman" w:hAnsi="Times New Roman" w:cs="Times New Roman"/>
          <w:sz w:val="24"/>
          <w:szCs w:val="24"/>
        </w:rPr>
        <w:t>-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 w:name="sub_12029"/>
      <w:bookmarkEnd w:id="6"/>
      <w:r w:rsidRPr="000B33A3">
        <w:rPr>
          <w:rFonts w:ascii="Times New Roman" w:hAnsi="Times New Roman" w:cs="Times New Roman"/>
          <w:sz w:val="24"/>
          <w:szCs w:val="28"/>
        </w:rPr>
        <w:t>8. </w:t>
      </w:r>
      <w:r w:rsidRPr="000B33A3">
        <w:rPr>
          <w:rFonts w:ascii="Times New Roman" w:hAnsi="Times New Roman" w:cs="Times New Roman"/>
          <w:i/>
          <w:sz w:val="24"/>
          <w:szCs w:val="28"/>
        </w:rPr>
        <w:t>Цели изучения литературы на уровне СОО</w:t>
      </w:r>
      <w:r w:rsidRPr="000B33A3">
        <w:rPr>
          <w:rFonts w:ascii="Times New Roman" w:hAnsi="Times New Roman" w:cs="Times New Roman"/>
          <w:sz w:val="24"/>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w:t>
      </w:r>
      <w:r w:rsidRPr="000B33A3">
        <w:rPr>
          <w:rFonts w:ascii="Times New Roman" w:hAnsi="Times New Roman" w:cs="Times New Roman"/>
          <w:sz w:val="24"/>
          <w:szCs w:val="28"/>
        </w:rPr>
        <w:lastRenderedPageBreak/>
        <w:t>способствует совершенствованию устной и письменной речи обучающихся на примере лучших литературных образцов.</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 w:name="sub_120210"/>
      <w:bookmarkEnd w:id="8"/>
      <w:r w:rsidRPr="000B33A3">
        <w:rPr>
          <w:rFonts w:ascii="Times New Roman" w:hAnsi="Times New Roman" w:cs="Times New Roman"/>
          <w:sz w:val="24"/>
          <w:szCs w:val="28"/>
        </w:rPr>
        <w:t>9. </w:t>
      </w:r>
      <w:r w:rsidRPr="000B33A3">
        <w:rPr>
          <w:rFonts w:ascii="Times New Roman" w:hAnsi="Times New Roman" w:cs="Times New Roman"/>
          <w:i/>
          <w:sz w:val="24"/>
          <w:szCs w:val="28"/>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w:t>
      </w:r>
      <w:r w:rsidRPr="000B33A3">
        <w:rPr>
          <w:rFonts w:ascii="Times New Roman" w:hAnsi="Times New Roman" w:cs="Times New Roman"/>
          <w:i/>
          <w:sz w:val="24"/>
          <w:szCs w:val="24"/>
        </w:rPr>
        <w:t>сформулированных в ФГОС СОО.</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 w:name="sub_1202101"/>
      <w:bookmarkEnd w:id="9"/>
      <w:r w:rsidRPr="000B33A3">
        <w:rPr>
          <w:rFonts w:ascii="Times New Roman" w:hAnsi="Times New Roman" w:cs="Times New Roman"/>
          <w:sz w:val="24"/>
          <w:szCs w:val="28"/>
        </w:rPr>
        <w:t>9.1.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 w:name="sub_1202102"/>
      <w:bookmarkEnd w:id="10"/>
      <w:r w:rsidRPr="000B33A3">
        <w:rPr>
          <w:rFonts w:ascii="Times New Roman" w:hAnsi="Times New Roman" w:cs="Times New Roman"/>
          <w:sz w:val="24"/>
          <w:szCs w:val="28"/>
        </w:rPr>
        <w:t>9.2.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т.ч.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 w:name="sub_1202103"/>
      <w:bookmarkEnd w:id="11"/>
      <w:r w:rsidRPr="000B33A3">
        <w:rPr>
          <w:rFonts w:ascii="Times New Roman" w:hAnsi="Times New Roman" w:cs="Times New Roman"/>
          <w:sz w:val="24"/>
          <w:szCs w:val="28"/>
        </w:rPr>
        <w:t>9.3.</w:t>
      </w:r>
      <w:r w:rsidRPr="000B33A3">
        <w:rPr>
          <w:rFonts w:ascii="Times New Roman" w:hAnsi="Times New Roman" w:cs="Times New Roman"/>
          <w:sz w:val="24"/>
          <w:szCs w:val="28"/>
          <w:lang w:val="en-US"/>
        </w:rPr>
        <w:t> </w:t>
      </w:r>
      <w:r w:rsidRPr="000B33A3">
        <w:rPr>
          <w:rFonts w:ascii="Times New Roman" w:hAnsi="Times New Roman" w:cs="Times New Roman"/>
          <w:sz w:val="24"/>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3" w:name="sub_1202104"/>
      <w:bookmarkEnd w:id="12"/>
      <w:r w:rsidRPr="000B33A3">
        <w:rPr>
          <w:rFonts w:ascii="Times New Roman" w:hAnsi="Times New Roman" w:cs="Times New Roman"/>
          <w:sz w:val="24"/>
          <w:szCs w:val="28"/>
        </w:rPr>
        <w:t>9.4.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т.ч. в информационно-телекоммуникационной сети «Интернет».</w:t>
      </w:r>
    </w:p>
    <w:p w:rsidR="000B33A3" w:rsidRPr="000B33A3" w:rsidRDefault="000B33A3" w:rsidP="000B33A3">
      <w:pPr>
        <w:spacing w:after="0" w:line="240" w:lineRule="auto"/>
        <w:ind w:firstLine="851"/>
        <w:jc w:val="both"/>
        <w:rPr>
          <w:rFonts w:ascii="Times New Roman" w:hAnsi="Times New Roman" w:cs="Times New Roman"/>
          <w:sz w:val="24"/>
          <w:szCs w:val="28"/>
        </w:rPr>
      </w:pPr>
    </w:p>
    <w:p w:rsidR="000B33A3" w:rsidRPr="000B33A3" w:rsidRDefault="000B33A3" w:rsidP="000B33A3">
      <w:pPr>
        <w:spacing w:after="0" w:line="240" w:lineRule="auto"/>
        <w:ind w:firstLine="851"/>
        <w:jc w:val="both"/>
        <w:rPr>
          <w:rFonts w:ascii="Times New Roman" w:hAnsi="Times New Roman" w:cs="Times New Roman"/>
          <w:b/>
          <w:i/>
          <w:sz w:val="24"/>
          <w:szCs w:val="28"/>
        </w:rPr>
      </w:pPr>
      <w:r w:rsidRPr="000B33A3">
        <w:rPr>
          <w:rFonts w:ascii="Times New Roman" w:hAnsi="Times New Roman" w:cs="Times New Roman"/>
          <w:b/>
          <w:i/>
          <w:sz w:val="24"/>
          <w:szCs w:val="28"/>
        </w:rPr>
        <w:t>Место учебного предмета «Литература» в учебном плане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Учебный предмет «Литература» входит в предметную область «Русский язык и литература».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4" w:name="sub_120211"/>
      <w:bookmarkEnd w:id="13"/>
      <w:r w:rsidRPr="000B33A3">
        <w:rPr>
          <w:rFonts w:ascii="Times New Roman" w:hAnsi="Times New Roman" w:cs="Times New Roman"/>
          <w:sz w:val="24"/>
          <w:szCs w:val="28"/>
        </w:rPr>
        <w:t xml:space="preserve">Общее число часов- 204 часа: </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 10 классе - 102 часа (3 часа в неделю),</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 11 классе - 102 часа (3 часа в неделю).</w:t>
      </w:r>
    </w:p>
    <w:p w:rsidR="000B33A3" w:rsidRPr="000B33A3" w:rsidRDefault="000B33A3" w:rsidP="000B33A3">
      <w:pPr>
        <w:spacing w:after="0" w:line="240" w:lineRule="auto"/>
        <w:ind w:firstLine="851"/>
        <w:jc w:val="both"/>
        <w:rPr>
          <w:rFonts w:ascii="Times New Roman" w:hAnsi="Times New Roman" w:cs="Times New Roman"/>
          <w:b/>
          <w:sz w:val="24"/>
          <w:szCs w:val="28"/>
        </w:rPr>
      </w:pP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lastRenderedPageBreak/>
        <w:t>2) СОДЕРЖАНИЕ УЧЕБНОГО ПРЕДМЕТА «ЛИТЕРАТУРА»</w:t>
      </w:r>
    </w:p>
    <w:p w:rsidR="000B33A3" w:rsidRPr="000B33A3" w:rsidRDefault="000B33A3" w:rsidP="000B33A3">
      <w:pPr>
        <w:spacing w:after="0" w:line="240" w:lineRule="auto"/>
        <w:ind w:firstLine="851"/>
        <w:jc w:val="both"/>
        <w:rPr>
          <w:rFonts w:ascii="Times New Roman" w:hAnsi="Times New Roman" w:cs="Times New Roman"/>
          <w:b/>
          <w:sz w:val="24"/>
          <w:szCs w:val="28"/>
        </w:rPr>
      </w:pP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СОДЕРЖАНИЕ ОБУЧЕНИЯ В 10 КЛАССЕ</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15" w:name="sub_12031"/>
      <w:bookmarkEnd w:id="14"/>
      <w:r w:rsidRPr="000B33A3">
        <w:rPr>
          <w:rFonts w:ascii="Times New Roman" w:hAnsi="Times New Roman" w:cs="Times New Roman"/>
          <w:b/>
          <w:sz w:val="24"/>
          <w:szCs w:val="28"/>
        </w:rPr>
        <w:t>Литература второй половины XIX века</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16" w:name="sub_120311"/>
      <w:bookmarkEnd w:id="15"/>
      <w:r w:rsidRPr="000B33A3">
        <w:rPr>
          <w:rFonts w:ascii="Times New Roman" w:hAnsi="Times New Roman" w:cs="Times New Roman"/>
          <w:b/>
          <w:i/>
          <w:sz w:val="24"/>
          <w:szCs w:val="28"/>
        </w:rPr>
        <w:t>А.Н. Островский</w:t>
      </w:r>
      <w:r w:rsidRPr="000B33A3">
        <w:rPr>
          <w:rFonts w:ascii="Times New Roman" w:hAnsi="Times New Roman" w:cs="Times New Roman"/>
          <w:b/>
          <w:sz w:val="24"/>
          <w:szCs w:val="28"/>
        </w:rPr>
        <w:t xml:space="preserve">. </w:t>
      </w:r>
      <w:r w:rsidRPr="000B33A3">
        <w:rPr>
          <w:rFonts w:ascii="Times New Roman" w:hAnsi="Times New Roman" w:cs="Times New Roman"/>
          <w:sz w:val="24"/>
          <w:szCs w:val="28"/>
        </w:rPr>
        <w:t>Драма «Гроза».</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17" w:name="sub_120312"/>
      <w:bookmarkEnd w:id="16"/>
      <w:r w:rsidRPr="000B33A3">
        <w:rPr>
          <w:rFonts w:ascii="Times New Roman" w:hAnsi="Times New Roman" w:cs="Times New Roman"/>
          <w:b/>
          <w:i/>
          <w:sz w:val="24"/>
          <w:szCs w:val="28"/>
        </w:rPr>
        <w:t>И.А. Гончаров</w:t>
      </w:r>
      <w:r w:rsidRPr="000B33A3">
        <w:rPr>
          <w:rFonts w:ascii="Times New Roman" w:hAnsi="Times New Roman" w:cs="Times New Roman"/>
          <w:b/>
          <w:sz w:val="24"/>
          <w:szCs w:val="28"/>
        </w:rPr>
        <w:t xml:space="preserve">. </w:t>
      </w:r>
      <w:r w:rsidRPr="000B33A3">
        <w:rPr>
          <w:rFonts w:ascii="Times New Roman" w:hAnsi="Times New Roman" w:cs="Times New Roman"/>
          <w:sz w:val="24"/>
          <w:szCs w:val="28"/>
        </w:rPr>
        <w:t>Роман «Обломов».</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18" w:name="sub_120313"/>
      <w:bookmarkEnd w:id="17"/>
      <w:r w:rsidRPr="000B33A3">
        <w:rPr>
          <w:rFonts w:ascii="Times New Roman" w:hAnsi="Times New Roman" w:cs="Times New Roman"/>
          <w:b/>
          <w:i/>
          <w:sz w:val="24"/>
          <w:szCs w:val="28"/>
        </w:rPr>
        <w:t>И.С. Тургенев</w:t>
      </w:r>
      <w:r w:rsidRPr="000B33A3">
        <w:rPr>
          <w:rFonts w:ascii="Times New Roman" w:hAnsi="Times New Roman" w:cs="Times New Roman"/>
          <w:b/>
          <w:sz w:val="24"/>
          <w:szCs w:val="28"/>
        </w:rPr>
        <w:t xml:space="preserve">. </w:t>
      </w:r>
      <w:r w:rsidRPr="000B33A3">
        <w:rPr>
          <w:rFonts w:ascii="Times New Roman" w:hAnsi="Times New Roman" w:cs="Times New Roman"/>
          <w:sz w:val="24"/>
          <w:szCs w:val="28"/>
        </w:rPr>
        <w:t>Роман «Отцы и дети».</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9" w:name="sub_120314"/>
      <w:bookmarkEnd w:id="18"/>
      <w:r w:rsidRPr="000B33A3">
        <w:rPr>
          <w:rFonts w:ascii="Times New Roman" w:hAnsi="Times New Roman" w:cs="Times New Roman"/>
          <w:b/>
          <w:i/>
          <w:sz w:val="24"/>
          <w:szCs w:val="28"/>
        </w:rPr>
        <w:t>Ф.И. Тютчев</w:t>
      </w:r>
      <w:r w:rsidRPr="000B33A3">
        <w:rPr>
          <w:rFonts w:ascii="Times New Roman" w:hAnsi="Times New Roman" w:cs="Times New Roman"/>
          <w:sz w:val="24"/>
          <w:szCs w:val="28"/>
        </w:rPr>
        <w:t>.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0" w:name="sub_120315"/>
      <w:bookmarkEnd w:id="19"/>
      <w:r w:rsidRPr="000B33A3">
        <w:rPr>
          <w:rFonts w:ascii="Times New Roman" w:hAnsi="Times New Roman" w:cs="Times New Roman"/>
          <w:b/>
          <w:i/>
          <w:sz w:val="24"/>
          <w:szCs w:val="28"/>
        </w:rPr>
        <w:t>Н.А. Некрасов.</w:t>
      </w:r>
      <w:r w:rsidRPr="000B33A3">
        <w:rPr>
          <w:rFonts w:ascii="Times New Roman" w:hAnsi="Times New Roman" w:cs="Times New Roman"/>
          <w:sz w:val="24"/>
          <w:szCs w:val="28"/>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bookmarkEnd w:id="20"/>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Поэма «Кому на Руси жить хорошо».</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1" w:name="sub_120316"/>
      <w:r w:rsidRPr="000B33A3">
        <w:rPr>
          <w:rFonts w:ascii="Times New Roman" w:hAnsi="Times New Roman" w:cs="Times New Roman"/>
          <w:b/>
          <w:i/>
          <w:sz w:val="24"/>
          <w:szCs w:val="28"/>
        </w:rPr>
        <w:t>А.А. Фет</w:t>
      </w:r>
      <w:r w:rsidRPr="000B33A3">
        <w:rPr>
          <w:rFonts w:ascii="Times New Roman" w:hAnsi="Times New Roman" w:cs="Times New Roman"/>
          <w:b/>
          <w:sz w:val="24"/>
          <w:szCs w:val="28"/>
        </w:rPr>
        <w:t xml:space="preserve">. </w:t>
      </w:r>
      <w:r w:rsidRPr="000B33A3">
        <w:rPr>
          <w:rFonts w:ascii="Times New Roman" w:hAnsi="Times New Roman" w:cs="Times New Roman"/>
          <w:sz w:val="24"/>
          <w:szCs w:val="28"/>
        </w:rPr>
        <w:t>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2" w:name="sub_120317"/>
      <w:bookmarkEnd w:id="21"/>
      <w:r w:rsidRPr="000B33A3">
        <w:rPr>
          <w:rFonts w:ascii="Times New Roman" w:hAnsi="Times New Roman" w:cs="Times New Roman"/>
          <w:b/>
          <w:i/>
          <w:sz w:val="24"/>
          <w:szCs w:val="28"/>
        </w:rPr>
        <w:t>М.Е. Салтыков-Щедрин</w:t>
      </w:r>
      <w:r w:rsidRPr="000B33A3">
        <w:rPr>
          <w:rFonts w:ascii="Times New Roman" w:hAnsi="Times New Roman" w:cs="Times New Roman"/>
          <w:sz w:val="24"/>
          <w:szCs w:val="28"/>
        </w:rPr>
        <w:t>.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3" w:name="sub_120318"/>
      <w:bookmarkEnd w:id="22"/>
      <w:r w:rsidRPr="000B33A3">
        <w:rPr>
          <w:rFonts w:ascii="Times New Roman" w:hAnsi="Times New Roman" w:cs="Times New Roman"/>
          <w:b/>
          <w:i/>
          <w:sz w:val="24"/>
          <w:szCs w:val="28"/>
        </w:rPr>
        <w:t>Ф.М. Достоевский</w:t>
      </w:r>
      <w:r w:rsidRPr="000B33A3">
        <w:rPr>
          <w:rFonts w:ascii="Times New Roman" w:hAnsi="Times New Roman" w:cs="Times New Roman"/>
          <w:b/>
          <w:sz w:val="24"/>
          <w:szCs w:val="28"/>
        </w:rPr>
        <w:t>.</w:t>
      </w:r>
      <w:r w:rsidRPr="000B33A3">
        <w:rPr>
          <w:rFonts w:ascii="Times New Roman" w:hAnsi="Times New Roman" w:cs="Times New Roman"/>
          <w:sz w:val="24"/>
          <w:szCs w:val="28"/>
        </w:rPr>
        <w:t xml:space="preserve"> Роман «Преступление и наказание».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4" w:name="sub_120319"/>
      <w:bookmarkEnd w:id="23"/>
      <w:r w:rsidRPr="000B33A3">
        <w:rPr>
          <w:rFonts w:ascii="Times New Roman" w:hAnsi="Times New Roman" w:cs="Times New Roman"/>
          <w:b/>
          <w:i/>
          <w:sz w:val="24"/>
          <w:szCs w:val="28"/>
        </w:rPr>
        <w:t>Л.Н. Толстой</w:t>
      </w:r>
      <w:r w:rsidRPr="000B33A3">
        <w:rPr>
          <w:rFonts w:ascii="Times New Roman" w:hAnsi="Times New Roman" w:cs="Times New Roman"/>
          <w:b/>
          <w:sz w:val="24"/>
          <w:szCs w:val="28"/>
        </w:rPr>
        <w:t>.</w:t>
      </w:r>
      <w:r w:rsidRPr="000B33A3">
        <w:rPr>
          <w:rFonts w:ascii="Times New Roman" w:hAnsi="Times New Roman" w:cs="Times New Roman"/>
          <w:sz w:val="24"/>
          <w:szCs w:val="28"/>
        </w:rPr>
        <w:t xml:space="preserve"> Роман-эпопея «Война и мир».</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5" w:name="sub_1203110"/>
      <w:bookmarkEnd w:id="24"/>
      <w:r w:rsidRPr="000B33A3">
        <w:rPr>
          <w:rFonts w:ascii="Times New Roman" w:hAnsi="Times New Roman" w:cs="Times New Roman"/>
          <w:b/>
          <w:i/>
          <w:sz w:val="24"/>
          <w:szCs w:val="28"/>
        </w:rPr>
        <w:t>Н.С. Лесков</w:t>
      </w:r>
      <w:r w:rsidRPr="000B33A3">
        <w:rPr>
          <w:rFonts w:ascii="Times New Roman" w:hAnsi="Times New Roman" w:cs="Times New Roman"/>
          <w:b/>
          <w:sz w:val="24"/>
          <w:szCs w:val="28"/>
        </w:rPr>
        <w:t>.</w:t>
      </w:r>
      <w:r w:rsidRPr="000B33A3">
        <w:rPr>
          <w:rFonts w:ascii="Times New Roman" w:hAnsi="Times New Roman" w:cs="Times New Roman"/>
          <w:sz w:val="24"/>
          <w:szCs w:val="28"/>
        </w:rPr>
        <w:t xml:space="preserve"> Рассказы и повести (не менее одного произведения по выбору). Например, «Очарованный странник», «Однодум»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26" w:name="sub_1203111"/>
      <w:bookmarkEnd w:id="25"/>
      <w:r w:rsidRPr="000B33A3">
        <w:rPr>
          <w:rFonts w:ascii="Times New Roman" w:hAnsi="Times New Roman" w:cs="Times New Roman"/>
          <w:b/>
          <w:i/>
          <w:sz w:val="24"/>
          <w:szCs w:val="28"/>
        </w:rPr>
        <w:t>А.П. Чехов</w:t>
      </w:r>
      <w:r w:rsidRPr="000B33A3">
        <w:rPr>
          <w:rFonts w:ascii="Times New Roman" w:hAnsi="Times New Roman" w:cs="Times New Roman"/>
          <w:b/>
          <w:sz w:val="24"/>
          <w:szCs w:val="28"/>
        </w:rPr>
        <w:t>.</w:t>
      </w:r>
      <w:r w:rsidRPr="000B33A3">
        <w:rPr>
          <w:rFonts w:ascii="Times New Roman" w:hAnsi="Times New Roman" w:cs="Times New Roman"/>
          <w:sz w:val="24"/>
          <w:szCs w:val="28"/>
        </w:rPr>
        <w:t xml:space="preserve"> Рассказы (не менее трёх по выбору). Например, «Студент», «Ионыч», «Дама с собачкой», «Человек в футляре» и другие.</w:t>
      </w:r>
    </w:p>
    <w:bookmarkEnd w:id="26"/>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Пьеса «Вишнёвый сад».</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27" w:name="sub_12032"/>
      <w:r w:rsidRPr="000B33A3">
        <w:rPr>
          <w:rFonts w:ascii="Times New Roman" w:hAnsi="Times New Roman" w:cs="Times New Roman"/>
          <w:b/>
          <w:sz w:val="24"/>
          <w:szCs w:val="28"/>
        </w:rPr>
        <w:t>Литературная критика второй половины XIX века</w:t>
      </w:r>
    </w:p>
    <w:bookmarkEnd w:id="27"/>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28" w:name="sub_12033"/>
      <w:r w:rsidRPr="000B33A3">
        <w:rPr>
          <w:rFonts w:ascii="Times New Roman" w:hAnsi="Times New Roman" w:cs="Times New Roman"/>
          <w:b/>
          <w:sz w:val="24"/>
          <w:szCs w:val="28"/>
        </w:rPr>
        <w:t>Литература народов России</w:t>
      </w:r>
    </w:p>
    <w:bookmarkEnd w:id="28"/>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Стихотворения (не менее одного по выбору). Например, Г. Тукая, К. Хетагурова и других.</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29" w:name="sub_12034"/>
      <w:r w:rsidRPr="000B33A3">
        <w:rPr>
          <w:rFonts w:ascii="Times New Roman" w:hAnsi="Times New Roman" w:cs="Times New Roman"/>
          <w:b/>
          <w:sz w:val="24"/>
          <w:szCs w:val="28"/>
        </w:rPr>
        <w:t>Зарубежная литература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0" w:name="sub_120341"/>
      <w:bookmarkEnd w:id="29"/>
      <w:r w:rsidRPr="000B33A3">
        <w:rPr>
          <w:rFonts w:ascii="Times New Roman" w:hAnsi="Times New Roman" w:cs="Times New Roman"/>
          <w:b/>
          <w:i/>
          <w:sz w:val="24"/>
          <w:szCs w:val="28"/>
        </w:rPr>
        <w:t>Зарубежная проза второй половины XIX века (не менее одного произведения по выбору).</w:t>
      </w:r>
      <w:r w:rsidRPr="000B33A3">
        <w:rPr>
          <w:rFonts w:ascii="Times New Roman" w:hAnsi="Times New Roman" w:cs="Times New Roman"/>
          <w:sz w:val="24"/>
          <w:szCs w:val="28"/>
        </w:rPr>
        <w:t xml:space="preserve"> Например, произведения Ч. Диккенса «Дэвид Копперфилд», «Большие надежды»; Г. Флобера «Мадам Бовари»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1" w:name="sub_120342"/>
      <w:bookmarkEnd w:id="30"/>
      <w:r w:rsidRPr="000B33A3">
        <w:rPr>
          <w:rFonts w:ascii="Times New Roman" w:hAnsi="Times New Roman" w:cs="Times New Roman"/>
          <w:b/>
          <w:i/>
          <w:sz w:val="24"/>
          <w:szCs w:val="28"/>
        </w:rPr>
        <w:t>Зарубежная поэзия второй половины XIX века</w:t>
      </w:r>
      <w:r w:rsidRPr="000B33A3">
        <w:rPr>
          <w:rFonts w:ascii="Times New Roman" w:hAnsi="Times New Roman" w:cs="Times New Roman"/>
          <w:sz w:val="24"/>
          <w:szCs w:val="28"/>
        </w:rPr>
        <w:t xml:space="preserve"> (не менее двух стихотворений одного из поэтов по выбору). Например, стихотворения А. Рембо, Ш. Бодлера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2" w:name="sub_120343"/>
      <w:bookmarkEnd w:id="31"/>
      <w:r w:rsidRPr="000B33A3">
        <w:rPr>
          <w:rFonts w:ascii="Times New Roman" w:hAnsi="Times New Roman" w:cs="Times New Roman"/>
          <w:b/>
          <w:i/>
          <w:sz w:val="24"/>
          <w:szCs w:val="28"/>
        </w:rPr>
        <w:t>Зарубежная драматургия второй половины XIX века</w:t>
      </w:r>
      <w:r w:rsidRPr="000B33A3">
        <w:rPr>
          <w:rFonts w:ascii="Times New Roman" w:hAnsi="Times New Roman" w:cs="Times New Roman"/>
          <w:sz w:val="24"/>
          <w:szCs w:val="28"/>
        </w:rPr>
        <w:t xml:space="preserve"> (не менее одного произведения по выбору). Например, пьесы Г. Гауптмана «Перед восходом солнца», Г. Ибсена «Кукольный дом»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СОДЕРЖАНИЕ ОБУЧЕНИЯ В 11 КЛАССЕ</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33" w:name="sub_12041"/>
      <w:bookmarkEnd w:id="32"/>
      <w:r w:rsidRPr="000B33A3">
        <w:rPr>
          <w:rFonts w:ascii="Times New Roman" w:hAnsi="Times New Roman" w:cs="Times New Roman"/>
          <w:b/>
          <w:sz w:val="24"/>
          <w:szCs w:val="28"/>
        </w:rPr>
        <w:t>Литература конца XIX - начала XX века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4" w:name="sub_120411"/>
      <w:bookmarkEnd w:id="33"/>
      <w:r w:rsidRPr="000B33A3">
        <w:rPr>
          <w:rFonts w:ascii="Times New Roman" w:hAnsi="Times New Roman" w:cs="Times New Roman"/>
          <w:b/>
          <w:i/>
          <w:sz w:val="24"/>
          <w:szCs w:val="28"/>
        </w:rPr>
        <w:t xml:space="preserve">А.И. Куприн. </w:t>
      </w:r>
      <w:r w:rsidRPr="000B33A3">
        <w:rPr>
          <w:rFonts w:ascii="Times New Roman" w:hAnsi="Times New Roman" w:cs="Times New Roman"/>
          <w:sz w:val="24"/>
          <w:szCs w:val="28"/>
        </w:rPr>
        <w:t>Рассказы и повести (одно произведение по выбору). Например, «Гранатовый браслет», «Олеся»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5" w:name="sub_120412"/>
      <w:bookmarkEnd w:id="34"/>
      <w:r w:rsidRPr="000B33A3">
        <w:rPr>
          <w:rFonts w:ascii="Times New Roman" w:hAnsi="Times New Roman" w:cs="Times New Roman"/>
          <w:b/>
          <w:i/>
          <w:sz w:val="24"/>
          <w:szCs w:val="28"/>
        </w:rPr>
        <w:t>Л.Н. Андреев</w:t>
      </w:r>
      <w:r w:rsidRPr="000B33A3">
        <w:rPr>
          <w:rFonts w:ascii="Times New Roman" w:hAnsi="Times New Roman" w:cs="Times New Roman"/>
          <w:sz w:val="24"/>
          <w:szCs w:val="28"/>
        </w:rPr>
        <w:t>. Рассказы и повести (одно произведение по выбору). Например, «Иуда Искариот», «Большой шлем» и другие. .</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6" w:name="sub_120413"/>
      <w:bookmarkEnd w:id="35"/>
      <w:r w:rsidRPr="000B33A3">
        <w:rPr>
          <w:rFonts w:ascii="Times New Roman" w:hAnsi="Times New Roman" w:cs="Times New Roman"/>
          <w:b/>
          <w:i/>
          <w:sz w:val="24"/>
          <w:szCs w:val="28"/>
        </w:rPr>
        <w:lastRenderedPageBreak/>
        <w:t>М. Горький.</w:t>
      </w:r>
      <w:r w:rsidRPr="000B33A3">
        <w:rPr>
          <w:rFonts w:ascii="Times New Roman" w:hAnsi="Times New Roman" w:cs="Times New Roman"/>
          <w:sz w:val="24"/>
          <w:szCs w:val="28"/>
        </w:rPr>
        <w:t xml:space="preserve"> Рассказы (один по выбору). Например, «Старуха Изергиль», «Макар Чудра», «Коновалов» и другие.</w:t>
      </w:r>
    </w:p>
    <w:bookmarkEnd w:id="36"/>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Пьеса «На дне».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7" w:name="sub_120414"/>
      <w:r w:rsidRPr="000B33A3">
        <w:rPr>
          <w:rFonts w:ascii="Times New Roman" w:hAnsi="Times New Roman" w:cs="Times New Roman"/>
          <w:b/>
          <w:i/>
          <w:sz w:val="24"/>
          <w:szCs w:val="28"/>
        </w:rPr>
        <w:t>Стихотворения поэтов Серебряного века</w:t>
      </w:r>
      <w:r w:rsidRPr="000B33A3">
        <w:rPr>
          <w:rFonts w:ascii="Times New Roman" w:hAnsi="Times New Roman" w:cs="Times New Roman"/>
          <w:sz w:val="24"/>
          <w:szCs w:val="28"/>
        </w:rPr>
        <w:t xml:space="preserve"> (не менее двух стихотворений одного поэта по выбору). Например, стихотворения К.Д. Бальмонта, М.А. Волошина, Н.С. Гумилёва и другие.</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38" w:name="sub_12042"/>
      <w:bookmarkEnd w:id="37"/>
      <w:r w:rsidRPr="000B33A3">
        <w:rPr>
          <w:rFonts w:ascii="Times New Roman" w:hAnsi="Times New Roman" w:cs="Times New Roman"/>
          <w:b/>
          <w:sz w:val="24"/>
          <w:szCs w:val="28"/>
        </w:rPr>
        <w:t>Литература XX века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39" w:name="sub_120421"/>
      <w:bookmarkEnd w:id="38"/>
      <w:r w:rsidRPr="000B33A3">
        <w:rPr>
          <w:rFonts w:ascii="Times New Roman" w:hAnsi="Times New Roman" w:cs="Times New Roman"/>
          <w:b/>
          <w:i/>
          <w:sz w:val="24"/>
          <w:szCs w:val="28"/>
        </w:rPr>
        <w:t>И.А. Бунин. Рассказы</w:t>
      </w:r>
      <w:r w:rsidRPr="000B33A3">
        <w:rPr>
          <w:rFonts w:ascii="Times New Roman" w:hAnsi="Times New Roman" w:cs="Times New Roman"/>
          <w:sz w:val="24"/>
          <w:szCs w:val="28"/>
        </w:rPr>
        <w:t xml:space="preserve"> (два по выбору). Например, «Антоновские яблоки», «Чистый понедельник», «Господин из Сан-Франциско»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0" w:name="sub_120422"/>
      <w:bookmarkEnd w:id="39"/>
      <w:r w:rsidRPr="000B33A3">
        <w:rPr>
          <w:rFonts w:ascii="Times New Roman" w:hAnsi="Times New Roman" w:cs="Times New Roman"/>
          <w:b/>
          <w:i/>
          <w:sz w:val="24"/>
          <w:szCs w:val="28"/>
        </w:rPr>
        <w:t>А.А. Блок. Стихотворения</w:t>
      </w:r>
      <w:r w:rsidRPr="000B33A3">
        <w:rPr>
          <w:rFonts w:ascii="Times New Roman" w:hAnsi="Times New Roman" w:cs="Times New Roman"/>
          <w:sz w:val="24"/>
          <w:szCs w:val="28"/>
        </w:rPr>
        <w:t xml:space="preserve">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bookmarkEnd w:id="40"/>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Поэма «Двенадцать».</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1" w:name="sub_120423"/>
      <w:r w:rsidRPr="000B33A3">
        <w:rPr>
          <w:rFonts w:ascii="Times New Roman" w:hAnsi="Times New Roman" w:cs="Times New Roman"/>
          <w:b/>
          <w:i/>
          <w:sz w:val="24"/>
          <w:szCs w:val="28"/>
        </w:rPr>
        <w:t>В.В. Маяковский.</w:t>
      </w:r>
      <w:r w:rsidRPr="000B33A3">
        <w:rPr>
          <w:rFonts w:ascii="Times New Roman" w:hAnsi="Times New Roman" w:cs="Times New Roman"/>
          <w:sz w:val="24"/>
          <w:szCs w:val="28"/>
        </w:rPr>
        <w:t xml:space="preserve"> Стихотворения (не менее трёх по выбору). Например, «А вы могли бы?», «Нате!», «Послушайте!», «Лиличка!», «Юбилейное», «Прозаседавшиеся», «Письмо Татьяне Яковлевой» и другие.</w:t>
      </w:r>
    </w:p>
    <w:bookmarkEnd w:id="41"/>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Поэма «Облако в штанах».</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2" w:name="sub_120424"/>
      <w:r w:rsidRPr="000B33A3">
        <w:rPr>
          <w:rFonts w:ascii="Times New Roman" w:hAnsi="Times New Roman" w:cs="Times New Roman"/>
          <w:b/>
          <w:i/>
          <w:sz w:val="24"/>
          <w:szCs w:val="28"/>
        </w:rPr>
        <w:t>С.А. Есенин.</w:t>
      </w:r>
      <w:r w:rsidRPr="000B33A3">
        <w:rPr>
          <w:rFonts w:ascii="Times New Roman" w:hAnsi="Times New Roman" w:cs="Times New Roman"/>
          <w:sz w:val="24"/>
          <w:szCs w:val="28"/>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3" w:name="sub_120425"/>
      <w:bookmarkEnd w:id="42"/>
      <w:r w:rsidRPr="000B33A3">
        <w:rPr>
          <w:rFonts w:ascii="Times New Roman" w:hAnsi="Times New Roman" w:cs="Times New Roman"/>
          <w:b/>
          <w:i/>
          <w:sz w:val="24"/>
          <w:szCs w:val="28"/>
        </w:rPr>
        <w:t>О.Э. Мандельштам.</w:t>
      </w:r>
      <w:r w:rsidRPr="000B33A3">
        <w:rPr>
          <w:rFonts w:ascii="Times New Roman" w:hAnsi="Times New Roman" w:cs="Times New Roman"/>
          <w:sz w:val="24"/>
          <w:szCs w:val="28"/>
        </w:rPr>
        <w:t xml:space="preserve">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4" w:name="sub_120426"/>
      <w:bookmarkEnd w:id="43"/>
      <w:r w:rsidRPr="000B33A3">
        <w:rPr>
          <w:rFonts w:ascii="Times New Roman" w:hAnsi="Times New Roman" w:cs="Times New Roman"/>
          <w:b/>
          <w:i/>
          <w:sz w:val="24"/>
          <w:szCs w:val="28"/>
        </w:rPr>
        <w:t>М.И. Цветаева</w:t>
      </w:r>
      <w:r w:rsidRPr="000B33A3">
        <w:rPr>
          <w:rFonts w:ascii="Times New Roman" w:hAnsi="Times New Roman" w:cs="Times New Roman"/>
          <w:sz w:val="24"/>
          <w:szCs w:val="28"/>
        </w:rPr>
        <w:t>.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5" w:name="sub_120427"/>
      <w:bookmarkEnd w:id="44"/>
      <w:r w:rsidRPr="000B33A3">
        <w:rPr>
          <w:rFonts w:ascii="Times New Roman" w:hAnsi="Times New Roman" w:cs="Times New Roman"/>
          <w:b/>
          <w:i/>
          <w:sz w:val="24"/>
          <w:szCs w:val="28"/>
        </w:rPr>
        <w:t>А.А. Ахматова.</w:t>
      </w:r>
      <w:r w:rsidRPr="000B33A3">
        <w:rPr>
          <w:rFonts w:ascii="Times New Roman" w:hAnsi="Times New Roman" w:cs="Times New Roman"/>
          <w:sz w:val="24"/>
          <w:szCs w:val="28"/>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bookmarkEnd w:id="45"/>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Поэма «Реквием».</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6" w:name="sub_120428"/>
      <w:r w:rsidRPr="000B33A3">
        <w:rPr>
          <w:rFonts w:ascii="Times New Roman" w:hAnsi="Times New Roman" w:cs="Times New Roman"/>
          <w:b/>
          <w:i/>
          <w:sz w:val="24"/>
          <w:szCs w:val="28"/>
        </w:rPr>
        <w:t xml:space="preserve">М.А. Шолохов. </w:t>
      </w:r>
      <w:r w:rsidRPr="000B33A3">
        <w:rPr>
          <w:rFonts w:ascii="Times New Roman" w:hAnsi="Times New Roman" w:cs="Times New Roman"/>
          <w:sz w:val="24"/>
          <w:szCs w:val="28"/>
        </w:rPr>
        <w:t>Роман-эпопея «Тихий Дон» (избранные главы).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7" w:name="sub_120429"/>
      <w:bookmarkEnd w:id="46"/>
      <w:r w:rsidRPr="000B33A3">
        <w:rPr>
          <w:rFonts w:ascii="Times New Roman" w:hAnsi="Times New Roman" w:cs="Times New Roman"/>
          <w:b/>
          <w:i/>
          <w:sz w:val="24"/>
          <w:szCs w:val="28"/>
        </w:rPr>
        <w:t>М.А. Булгаков</w:t>
      </w:r>
      <w:r w:rsidRPr="000B33A3">
        <w:rPr>
          <w:rFonts w:ascii="Times New Roman" w:hAnsi="Times New Roman" w:cs="Times New Roman"/>
          <w:sz w:val="24"/>
          <w:szCs w:val="28"/>
        </w:rPr>
        <w:t>. Романы «Белая гвардия», «Мастер и Маргарита» (один роман по выбору).</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8" w:name="sub_1204210"/>
      <w:bookmarkEnd w:id="47"/>
      <w:r w:rsidRPr="000B33A3">
        <w:rPr>
          <w:rFonts w:ascii="Times New Roman" w:hAnsi="Times New Roman" w:cs="Times New Roman"/>
          <w:b/>
          <w:i/>
          <w:sz w:val="24"/>
          <w:szCs w:val="28"/>
        </w:rPr>
        <w:t>А.П. Платонов.</w:t>
      </w:r>
      <w:r w:rsidRPr="000B33A3">
        <w:rPr>
          <w:rFonts w:ascii="Times New Roman" w:hAnsi="Times New Roman" w:cs="Times New Roman"/>
          <w:sz w:val="24"/>
          <w:szCs w:val="28"/>
        </w:rPr>
        <w:t xml:space="preserve"> Рассказы и повести (одно произведение по выбору). Например, «В прекрасном и яростном мире», «Котлован», «Возвращение»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49" w:name="sub_1204211"/>
      <w:bookmarkEnd w:id="48"/>
      <w:r w:rsidRPr="000B33A3">
        <w:rPr>
          <w:rFonts w:ascii="Times New Roman" w:hAnsi="Times New Roman" w:cs="Times New Roman"/>
          <w:b/>
          <w:i/>
          <w:sz w:val="24"/>
          <w:szCs w:val="28"/>
        </w:rPr>
        <w:t>А.Т. Твардовский</w:t>
      </w:r>
      <w:r w:rsidRPr="000B33A3">
        <w:rPr>
          <w:rFonts w:ascii="Times New Roman" w:hAnsi="Times New Roman" w:cs="Times New Roman"/>
          <w:sz w:val="24"/>
          <w:szCs w:val="28"/>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0" w:name="sub_1204212"/>
      <w:bookmarkEnd w:id="49"/>
      <w:r w:rsidRPr="000B33A3">
        <w:rPr>
          <w:rFonts w:ascii="Times New Roman" w:hAnsi="Times New Roman" w:cs="Times New Roman"/>
          <w:b/>
          <w:i/>
          <w:sz w:val="24"/>
          <w:szCs w:val="28"/>
        </w:rPr>
        <w:t>Проза о Великой Отечественной войне</w:t>
      </w:r>
      <w:r w:rsidRPr="000B33A3">
        <w:rPr>
          <w:rFonts w:ascii="Times New Roman" w:hAnsi="Times New Roman" w:cs="Times New Roman"/>
          <w:sz w:val="24"/>
          <w:szCs w:val="28"/>
        </w:rPr>
        <w:t xml:space="preserve">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1" w:name="sub_1204213"/>
      <w:bookmarkEnd w:id="50"/>
      <w:r w:rsidRPr="000B33A3">
        <w:rPr>
          <w:rFonts w:ascii="Times New Roman" w:hAnsi="Times New Roman" w:cs="Times New Roman"/>
          <w:b/>
          <w:i/>
          <w:sz w:val="24"/>
          <w:szCs w:val="28"/>
        </w:rPr>
        <w:t>А.А. Фадеев</w:t>
      </w:r>
      <w:r w:rsidRPr="000B33A3">
        <w:rPr>
          <w:rFonts w:ascii="Times New Roman" w:hAnsi="Times New Roman" w:cs="Times New Roman"/>
          <w:sz w:val="24"/>
          <w:szCs w:val="28"/>
        </w:rPr>
        <w:t>«Молодая гвардия».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2" w:name="sub_1204214"/>
      <w:bookmarkEnd w:id="51"/>
      <w:r w:rsidRPr="000B33A3">
        <w:rPr>
          <w:rFonts w:ascii="Times New Roman" w:hAnsi="Times New Roman" w:cs="Times New Roman"/>
          <w:b/>
          <w:i/>
          <w:sz w:val="24"/>
          <w:szCs w:val="28"/>
        </w:rPr>
        <w:lastRenderedPageBreak/>
        <w:t>Поэзия о Великой Отечественной войне.</w:t>
      </w:r>
      <w:r w:rsidRPr="000B33A3">
        <w:rPr>
          <w:rFonts w:ascii="Times New Roman" w:hAnsi="Times New Roman" w:cs="Times New Roman"/>
          <w:sz w:val="24"/>
          <w:szCs w:val="28"/>
        </w:rPr>
        <w:t xml:space="preserve">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3" w:name="sub_1204215"/>
      <w:bookmarkEnd w:id="52"/>
      <w:r w:rsidRPr="000B33A3">
        <w:rPr>
          <w:rFonts w:ascii="Times New Roman" w:hAnsi="Times New Roman" w:cs="Times New Roman"/>
          <w:b/>
          <w:i/>
          <w:sz w:val="24"/>
          <w:szCs w:val="28"/>
        </w:rPr>
        <w:t>Драматургия о Великой Отечественной войне</w:t>
      </w:r>
      <w:r w:rsidRPr="000B33A3">
        <w:rPr>
          <w:rFonts w:ascii="Times New Roman" w:hAnsi="Times New Roman" w:cs="Times New Roman"/>
          <w:sz w:val="24"/>
          <w:szCs w:val="28"/>
        </w:rPr>
        <w:t>. Пьесы (одно произведение по выбору). Например, B.C. Розов «Вечно живые»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4" w:name="sub_1204216"/>
      <w:bookmarkEnd w:id="53"/>
      <w:r w:rsidRPr="000B33A3">
        <w:rPr>
          <w:rFonts w:ascii="Times New Roman" w:hAnsi="Times New Roman" w:cs="Times New Roman"/>
          <w:b/>
          <w:i/>
          <w:sz w:val="24"/>
          <w:szCs w:val="28"/>
        </w:rPr>
        <w:t>Б.Л. Пастернак</w:t>
      </w:r>
      <w:r w:rsidRPr="000B33A3">
        <w:rPr>
          <w:rFonts w:ascii="Times New Roman" w:hAnsi="Times New Roman" w:cs="Times New Roman"/>
          <w:sz w:val="24"/>
          <w:szCs w:val="28"/>
        </w:rPr>
        <w:t>.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5" w:name="sub_1204217"/>
      <w:bookmarkEnd w:id="54"/>
      <w:r w:rsidRPr="000B33A3">
        <w:rPr>
          <w:rFonts w:ascii="Times New Roman" w:hAnsi="Times New Roman" w:cs="Times New Roman"/>
          <w:b/>
          <w:i/>
          <w:sz w:val="24"/>
          <w:szCs w:val="28"/>
        </w:rPr>
        <w:t>А.И. Солженицын</w:t>
      </w:r>
      <w:r w:rsidRPr="000B33A3">
        <w:rPr>
          <w:rFonts w:ascii="Times New Roman" w:hAnsi="Times New Roman" w:cs="Times New Roman"/>
          <w:sz w:val="24"/>
          <w:szCs w:val="28"/>
        </w:rPr>
        <w:t>. Произведения «Один день Ивана Денисовича», «Архипелаг ГУЛАГ» (фрагменты книги).</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6" w:name="sub_1204218"/>
      <w:bookmarkEnd w:id="55"/>
      <w:r w:rsidRPr="000B33A3">
        <w:rPr>
          <w:rFonts w:ascii="Times New Roman" w:hAnsi="Times New Roman" w:cs="Times New Roman"/>
          <w:b/>
          <w:i/>
          <w:sz w:val="24"/>
          <w:szCs w:val="28"/>
        </w:rPr>
        <w:t>В.М. Шукшин</w:t>
      </w:r>
      <w:r w:rsidRPr="000B33A3">
        <w:rPr>
          <w:rFonts w:ascii="Times New Roman" w:hAnsi="Times New Roman" w:cs="Times New Roman"/>
          <w:sz w:val="24"/>
          <w:szCs w:val="28"/>
        </w:rPr>
        <w:t>. Рассказы (не менее двух по выбору). Например, «Срезал», «Обида», «Микроскоп», «Мастер», «Крепкий мужик», «Сапожки»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7" w:name="sub_1204219"/>
      <w:bookmarkEnd w:id="56"/>
      <w:r w:rsidRPr="000B33A3">
        <w:rPr>
          <w:rFonts w:ascii="Times New Roman" w:hAnsi="Times New Roman" w:cs="Times New Roman"/>
          <w:b/>
          <w:i/>
          <w:sz w:val="24"/>
          <w:szCs w:val="28"/>
        </w:rPr>
        <w:t>В.Г. Распутин</w:t>
      </w:r>
      <w:r w:rsidRPr="000B33A3">
        <w:rPr>
          <w:rFonts w:ascii="Times New Roman" w:hAnsi="Times New Roman" w:cs="Times New Roman"/>
          <w:sz w:val="24"/>
          <w:szCs w:val="28"/>
        </w:rPr>
        <w:t>. Рассказы и повести (не менее одного произведения по выбору). Например, «Живи и помни», «Прощание с Матёрой»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8" w:name="sub_1204220"/>
      <w:bookmarkEnd w:id="57"/>
      <w:r w:rsidRPr="000B33A3">
        <w:rPr>
          <w:rFonts w:ascii="Times New Roman" w:hAnsi="Times New Roman" w:cs="Times New Roman"/>
          <w:b/>
          <w:i/>
          <w:sz w:val="24"/>
          <w:szCs w:val="28"/>
        </w:rPr>
        <w:t>Н.М. Рубцов</w:t>
      </w:r>
      <w:r w:rsidRPr="000B33A3">
        <w:rPr>
          <w:rFonts w:ascii="Times New Roman" w:hAnsi="Times New Roman" w:cs="Times New Roman"/>
          <w:sz w:val="24"/>
          <w:szCs w:val="28"/>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59" w:name="sub_1204221"/>
      <w:bookmarkEnd w:id="58"/>
      <w:r w:rsidRPr="000B33A3">
        <w:rPr>
          <w:rFonts w:ascii="Times New Roman" w:hAnsi="Times New Roman" w:cs="Times New Roman"/>
          <w:b/>
          <w:i/>
          <w:sz w:val="24"/>
          <w:szCs w:val="28"/>
        </w:rPr>
        <w:t>И.А. Бродский</w:t>
      </w:r>
      <w:r w:rsidRPr="000B33A3">
        <w:rPr>
          <w:rFonts w:ascii="Times New Roman" w:hAnsi="Times New Roman" w:cs="Times New Roman"/>
          <w:sz w:val="24"/>
          <w:szCs w:val="28"/>
        </w:rPr>
        <w:t>.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0" w:name="sub_12043"/>
      <w:bookmarkEnd w:id="59"/>
      <w:r w:rsidRPr="000B33A3">
        <w:rPr>
          <w:rFonts w:ascii="Times New Roman" w:hAnsi="Times New Roman" w:cs="Times New Roman"/>
          <w:b/>
          <w:sz w:val="24"/>
          <w:szCs w:val="28"/>
        </w:rPr>
        <w:t xml:space="preserve">Проза второй половины XX - начала XXI века. </w:t>
      </w:r>
      <w:r w:rsidRPr="000B33A3">
        <w:rPr>
          <w:rFonts w:ascii="Times New Roman" w:hAnsi="Times New Roman" w:cs="Times New Roman"/>
          <w:sz w:val="24"/>
          <w:szCs w:val="28"/>
        </w:rPr>
        <w:t>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1" w:name="sub_12044"/>
      <w:bookmarkEnd w:id="60"/>
      <w:r w:rsidRPr="000B33A3">
        <w:rPr>
          <w:rFonts w:ascii="Times New Roman" w:hAnsi="Times New Roman" w:cs="Times New Roman"/>
          <w:b/>
          <w:sz w:val="24"/>
          <w:szCs w:val="28"/>
        </w:rPr>
        <w:t>Поэзия второй половины XX - начала XXI века.</w:t>
      </w:r>
      <w:r w:rsidRPr="000B33A3">
        <w:rPr>
          <w:rFonts w:ascii="Times New Roman" w:hAnsi="Times New Roman" w:cs="Times New Roman"/>
          <w:sz w:val="24"/>
          <w:szCs w:val="28"/>
        </w:rPr>
        <w:t xml:space="preserve">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2" w:name="sub_12045"/>
      <w:bookmarkEnd w:id="61"/>
      <w:r w:rsidRPr="000B33A3">
        <w:rPr>
          <w:rFonts w:ascii="Times New Roman" w:hAnsi="Times New Roman" w:cs="Times New Roman"/>
          <w:b/>
          <w:sz w:val="24"/>
          <w:szCs w:val="28"/>
        </w:rPr>
        <w:t xml:space="preserve">Драматургия второй половины XX - начала XXI века. </w:t>
      </w:r>
      <w:r w:rsidRPr="000B33A3">
        <w:rPr>
          <w:rFonts w:ascii="Times New Roman" w:hAnsi="Times New Roman" w:cs="Times New Roman"/>
          <w:sz w:val="24"/>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63" w:name="sub_12046"/>
      <w:bookmarkEnd w:id="62"/>
      <w:r w:rsidRPr="000B33A3">
        <w:rPr>
          <w:rFonts w:ascii="Times New Roman" w:hAnsi="Times New Roman" w:cs="Times New Roman"/>
          <w:b/>
          <w:sz w:val="24"/>
          <w:szCs w:val="28"/>
        </w:rPr>
        <w:t>Литература народов России.</w:t>
      </w:r>
    </w:p>
    <w:bookmarkEnd w:id="63"/>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B33A3" w:rsidRPr="000B33A3" w:rsidRDefault="000B33A3" w:rsidP="000B33A3">
      <w:pPr>
        <w:spacing w:after="0" w:line="240" w:lineRule="auto"/>
        <w:ind w:firstLine="851"/>
        <w:jc w:val="both"/>
        <w:rPr>
          <w:rFonts w:ascii="Times New Roman" w:hAnsi="Times New Roman" w:cs="Times New Roman"/>
          <w:b/>
          <w:sz w:val="24"/>
          <w:szCs w:val="28"/>
        </w:rPr>
      </w:pPr>
      <w:bookmarkStart w:id="64" w:name="sub_12047"/>
      <w:r w:rsidRPr="000B33A3">
        <w:rPr>
          <w:rFonts w:ascii="Times New Roman" w:hAnsi="Times New Roman" w:cs="Times New Roman"/>
          <w:b/>
          <w:sz w:val="24"/>
          <w:szCs w:val="28"/>
        </w:rPr>
        <w:t>Зарубежная литература.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5" w:name="sub_120471"/>
      <w:bookmarkEnd w:id="64"/>
      <w:r w:rsidRPr="000B33A3">
        <w:rPr>
          <w:rFonts w:ascii="Times New Roman" w:hAnsi="Times New Roman" w:cs="Times New Roman"/>
          <w:b/>
          <w:i/>
          <w:sz w:val="24"/>
          <w:szCs w:val="28"/>
        </w:rPr>
        <w:t>Зарубежная проза XX века</w:t>
      </w:r>
      <w:r w:rsidRPr="000B33A3">
        <w:rPr>
          <w:rFonts w:ascii="Times New Roman" w:hAnsi="Times New Roman" w:cs="Times New Roman"/>
          <w:sz w:val="24"/>
          <w:szCs w:val="28"/>
        </w:rPr>
        <w:t xml:space="preserve"> (не менее одного произведения по выбору). Например, произведения Р. Брэдбери «451 градус по Фаренгейту»; А. Камю «Посторонний»; Ф. Кафки </w:t>
      </w:r>
      <w:r w:rsidRPr="000B33A3">
        <w:rPr>
          <w:rFonts w:ascii="Times New Roman" w:hAnsi="Times New Roman" w:cs="Times New Roman"/>
          <w:sz w:val="24"/>
          <w:szCs w:val="28"/>
        </w:rPr>
        <w:lastRenderedPageBreak/>
        <w:t>«Превращение»;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6" w:name="sub_120472"/>
      <w:bookmarkEnd w:id="65"/>
      <w:r w:rsidRPr="000B33A3">
        <w:rPr>
          <w:rFonts w:ascii="Times New Roman" w:hAnsi="Times New Roman" w:cs="Times New Roman"/>
          <w:b/>
          <w:i/>
          <w:sz w:val="24"/>
          <w:szCs w:val="28"/>
        </w:rPr>
        <w:t>Зарубежная поэзия XX века</w:t>
      </w:r>
      <w:r w:rsidRPr="000B33A3">
        <w:rPr>
          <w:rFonts w:ascii="Times New Roman" w:hAnsi="Times New Roman" w:cs="Times New Roman"/>
          <w:sz w:val="24"/>
          <w:szCs w:val="28"/>
        </w:rPr>
        <w:t xml:space="preserve"> (не менее двух стихотворений одного из поэтов по выбору). Например, стихотворения Г. Аполлинера, Т. С. Элиота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7" w:name="sub_120473"/>
      <w:bookmarkEnd w:id="66"/>
      <w:r w:rsidRPr="000B33A3">
        <w:rPr>
          <w:rFonts w:ascii="Times New Roman" w:hAnsi="Times New Roman" w:cs="Times New Roman"/>
          <w:b/>
          <w:i/>
          <w:sz w:val="24"/>
          <w:szCs w:val="28"/>
        </w:rPr>
        <w:t>Зарубежная драматургия XX века</w:t>
      </w:r>
      <w:r w:rsidRPr="000B33A3">
        <w:rPr>
          <w:rFonts w:ascii="Times New Roman" w:hAnsi="Times New Roman" w:cs="Times New Roman"/>
          <w:sz w:val="24"/>
          <w:szCs w:val="28"/>
        </w:rPr>
        <w:t xml:space="preserve">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bookmarkStart w:id="68" w:name="sub_1205"/>
      <w:bookmarkEnd w:id="67"/>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3) ПЛАНИРУЕМЫЕ РЕЗУЛЬТАТЫ ОСВОЕНИЯ ПРОГРАММЫ ПО ЛИТЕРАТУРЕ НА УРОВНЕ СОО</w:t>
      </w: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ЛИЧНОСТНЫЕ РЕЗУЛЬТАТЫ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69" w:name="sub_12051"/>
      <w:bookmarkEnd w:id="68"/>
      <w:r w:rsidRPr="000B33A3">
        <w:rPr>
          <w:rFonts w:ascii="Times New Roman" w:hAnsi="Times New Roman" w:cs="Times New Roman"/>
          <w:sz w:val="24"/>
          <w:szCs w:val="28"/>
        </w:rPr>
        <w:t>Личностные результаты освоения программы по литературе на уровне СОО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0" w:name="sub_12052"/>
      <w:bookmarkEnd w:id="69"/>
      <w:r w:rsidRPr="000B33A3">
        <w:rPr>
          <w:rFonts w:ascii="Times New Roman" w:hAnsi="Times New Roman" w:cs="Times New Roman"/>
          <w:b/>
          <w:i/>
          <w:sz w:val="24"/>
          <w:szCs w:val="28"/>
        </w:rPr>
        <w:t>В результате изучения литературы на уровне СОО у обучающегося будут сформированы следующие личностные результаты:</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1" w:name="sub_120521"/>
      <w:bookmarkEnd w:id="70"/>
      <w:r w:rsidRPr="000B33A3">
        <w:rPr>
          <w:rFonts w:ascii="Times New Roman" w:hAnsi="Times New Roman" w:cs="Times New Roman"/>
          <w:b/>
          <w:i/>
          <w:sz w:val="24"/>
          <w:szCs w:val="28"/>
        </w:rPr>
        <w:t>1) гражданского воспитания:</w:t>
      </w:r>
    </w:p>
    <w:bookmarkEnd w:id="71"/>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сформированность гражданской позиции обучающегося как активного и ответственного члена российского общества;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осознание своих конституционных прав и обязанностей, уважение закона и правопорядка;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принятие традиционных национальных, общечеловеческих гуманистических, демократических, семейных ценностей, в т. ч. в сопоставлении с жизненными ситуациями, изображёнными в литературных произведениях;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вести совместную деятельность, в т. ч.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умение взаимодействовать с социальными институтами в соответствии с их функциями и назначением;</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к гуманитарной деятельности;</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2" w:name="sub_120522"/>
      <w:r w:rsidRPr="000B33A3">
        <w:rPr>
          <w:rFonts w:ascii="Times New Roman" w:hAnsi="Times New Roman" w:cs="Times New Roman"/>
          <w:b/>
          <w:i/>
          <w:sz w:val="24"/>
          <w:szCs w:val="28"/>
        </w:rPr>
        <w:t>2) патриотического воспитания:</w:t>
      </w:r>
    </w:p>
    <w:bookmarkEnd w:id="72"/>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идейная убеждённость, готовность к служению и защите Отечества, ответственность за его судьбу, в т. ч. воспитанные на примерах из литературы.</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3" w:name="sub_120523"/>
      <w:r w:rsidRPr="000B33A3">
        <w:rPr>
          <w:rFonts w:ascii="Times New Roman" w:hAnsi="Times New Roman" w:cs="Times New Roman"/>
          <w:b/>
          <w:i/>
          <w:sz w:val="24"/>
          <w:szCs w:val="28"/>
        </w:rPr>
        <w:lastRenderedPageBreak/>
        <w:t>3) духовно-нравственного воспитания:</w:t>
      </w:r>
    </w:p>
    <w:bookmarkEnd w:id="73"/>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осознание духовных ценностей российского народа;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сформированность нравственного сознания, этического поведения;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способность оценивать ситуацию, в т. ч.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осознание личного вклада в построение устойчивого будущего;</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 ч. с опорой на литературные произведения;</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4" w:name="sub_120524"/>
      <w:r w:rsidRPr="000B33A3">
        <w:rPr>
          <w:rFonts w:ascii="Times New Roman" w:hAnsi="Times New Roman" w:cs="Times New Roman"/>
          <w:b/>
          <w:i/>
          <w:sz w:val="24"/>
          <w:szCs w:val="28"/>
        </w:rPr>
        <w:t>4) эстетического воспитания:</w:t>
      </w:r>
    </w:p>
    <w:bookmarkEnd w:id="74"/>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эстетическое отношение к миру, включая эстетику быта, научного и технического творчества, спорта, труда, общественных отношений;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способность воспринимать различные виды искусства, традиции и творчество своего и других народов, ощущать эмоциональное воздействие искусства, в т. ч.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к самовыражению в разных видах искусства, стремление проявлять качества творческой личности, в т. ч. при выполнении творческих работ по литературе;</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5" w:name="sub_120525"/>
      <w:r w:rsidRPr="000B33A3">
        <w:rPr>
          <w:rFonts w:ascii="Times New Roman" w:hAnsi="Times New Roman" w:cs="Times New Roman"/>
          <w:b/>
          <w:i/>
          <w:sz w:val="24"/>
          <w:szCs w:val="28"/>
        </w:rPr>
        <w:t>5) физического воспитания, формирования культуры здоровья и эмоционального благополучия:</w:t>
      </w:r>
    </w:p>
    <w:bookmarkEnd w:id="75"/>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сформированность здорового и безопасного образа жизни, ответственного отношения к своему здоровью;</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потребность в физическом совершенствовании, занятиях спортивно-оздоровительной деятельностью;</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активное неприятие вредных привычек и иных форм причинения вреда физическому и психическому здоровью, в т. ч. с адекватной оценкой поведения и поступков литературных героев;</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6" w:name="sub_120526"/>
      <w:r w:rsidRPr="000B33A3">
        <w:rPr>
          <w:rFonts w:ascii="Times New Roman" w:hAnsi="Times New Roman" w:cs="Times New Roman"/>
          <w:b/>
          <w:i/>
          <w:sz w:val="24"/>
          <w:szCs w:val="28"/>
        </w:rPr>
        <w:t>6) трудового воспитания:</w:t>
      </w:r>
    </w:p>
    <w:bookmarkEnd w:id="76"/>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к труду, осознание ценности мастерства, трудолюбие, в т. ч.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 ч. ориентируясь на поступки литературных героев;</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готовность и способность к образованию и самообразованию, к продуктивной читательской деятельности на протяжении всей жизни;</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7" w:name="sub_120527"/>
      <w:r w:rsidRPr="000B33A3">
        <w:rPr>
          <w:rFonts w:ascii="Times New Roman" w:hAnsi="Times New Roman" w:cs="Times New Roman"/>
          <w:b/>
          <w:i/>
          <w:sz w:val="24"/>
          <w:szCs w:val="28"/>
        </w:rPr>
        <w:t>7) экологического воспитания:</w:t>
      </w:r>
    </w:p>
    <w:bookmarkEnd w:id="77"/>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lastRenderedPageBreak/>
        <w:t>- активное неприятие действий, приносящих вред окружающей среде, в т. ч.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расширение опыта деятельности экологической направленности, в т. ч. представленной в произведениях русской, зарубежной литературы и литератур народов России;</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8" w:name="sub_120528"/>
      <w:r w:rsidRPr="000B33A3">
        <w:rPr>
          <w:rFonts w:ascii="Times New Roman" w:hAnsi="Times New Roman" w:cs="Times New Roman"/>
          <w:b/>
          <w:i/>
          <w:sz w:val="24"/>
          <w:szCs w:val="28"/>
        </w:rPr>
        <w:t>8) ценности научного познания:</w:t>
      </w:r>
    </w:p>
    <w:bookmarkEnd w:id="78"/>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осознание ценности научной деятельности, готовность осуществлять проектную исследовательскую деятельность индивидуально и в группе, в т. ч. на литературные темы.</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79" w:name="sub_12053"/>
      <w:r w:rsidRPr="000B33A3">
        <w:rPr>
          <w:rFonts w:ascii="Times New Roman" w:hAnsi="Times New Roman" w:cs="Times New Roman"/>
          <w:b/>
          <w:i/>
          <w:sz w:val="24"/>
          <w:szCs w:val="28"/>
        </w:rPr>
        <w:t>В процессе достижения личностных результатов освоения обучающимися программы СОО, в т.ч. литературного образования, у обучающихся совершенствуется эмоциональный интеллект, предполагающий сформированность:</w:t>
      </w:r>
    </w:p>
    <w:bookmarkEnd w:id="79"/>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33A3" w:rsidRPr="000B33A3" w:rsidRDefault="000B33A3" w:rsidP="000B33A3">
      <w:pPr>
        <w:spacing w:after="0" w:line="240" w:lineRule="auto"/>
        <w:ind w:firstLine="851"/>
        <w:jc w:val="both"/>
        <w:rPr>
          <w:rFonts w:ascii="Times New Roman" w:hAnsi="Times New Roman" w:cs="Times New Roman"/>
          <w:sz w:val="24"/>
          <w:szCs w:val="28"/>
        </w:rPr>
      </w:pP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МЕТАПРЕДМЕТНЫЕ РЕЗУЛЬТАТЫ</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80" w:name="sub_12054"/>
      <w:r w:rsidRPr="000B33A3">
        <w:rPr>
          <w:rFonts w:ascii="Times New Roman" w:hAnsi="Times New Roman" w:cs="Times New Roman"/>
          <w:b/>
          <w:i/>
          <w:sz w:val="24"/>
          <w:szCs w:val="28"/>
        </w:rPr>
        <w:t>В результате изучения литературы на уровне СОО у обучающегося будут сформированы познавательные УУД, коммуникативные УУД, регулятивные УУД, совместная деятельность.</w:t>
      </w:r>
    </w:p>
    <w:p w:rsidR="000B33A3" w:rsidRPr="000B33A3" w:rsidRDefault="000B33A3" w:rsidP="000B33A3">
      <w:pPr>
        <w:spacing w:after="0" w:line="240" w:lineRule="auto"/>
        <w:ind w:firstLine="851"/>
        <w:jc w:val="both"/>
        <w:rPr>
          <w:rFonts w:ascii="Times New Roman" w:hAnsi="Times New Roman" w:cs="Times New Roman"/>
          <w:b/>
          <w:i/>
          <w:sz w:val="24"/>
          <w:szCs w:val="28"/>
        </w:rPr>
      </w:pPr>
      <w:r w:rsidRPr="000B33A3">
        <w:rPr>
          <w:rFonts w:ascii="Times New Roman" w:hAnsi="Times New Roman" w:cs="Times New Roman"/>
          <w:b/>
          <w:i/>
          <w:sz w:val="24"/>
          <w:szCs w:val="28"/>
        </w:rPr>
        <w:t>Познавательные УУД</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1" w:name="sub_120541"/>
      <w:bookmarkEnd w:id="80"/>
      <w:r w:rsidRPr="000B33A3">
        <w:rPr>
          <w:rFonts w:ascii="Times New Roman" w:hAnsi="Times New Roman" w:cs="Times New Roman"/>
          <w:i/>
          <w:sz w:val="24"/>
          <w:szCs w:val="28"/>
        </w:rPr>
        <w:t>У обучающегося будут сформированы следующие базовые логические действия как частьпознавательных УУД</w:t>
      </w:r>
      <w:r w:rsidRPr="000B33A3">
        <w:rPr>
          <w:rFonts w:ascii="Times New Roman" w:hAnsi="Times New Roman" w:cs="Times New Roman"/>
          <w:sz w:val="24"/>
          <w:szCs w:val="28"/>
        </w:rPr>
        <w:t>:</w:t>
      </w:r>
    </w:p>
    <w:bookmarkEnd w:id="81"/>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самостоятельно формулировать и актуализировать проблему, заложенную в художественном произведении, рассматривать её всесторонне;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определять цели деятельности, задавать параметры и критерии их достижения;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выявлять закономерности и противоречия в рассматриваемых явлениях, в т.ч. при изучении литературных произведений, направлений, фактов историко-литературного процесса;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разрабатывать план решения проблемы с учётом анализа имеющихся материальных и нематериальных ресурсов;</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lastRenderedPageBreak/>
        <w:t>- вносить коррективы в деятельность, оценивать соответствие результатов целям, оценивать риски последствий деятельности;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координировать и выполнять работу в условиях реального, виртуального и комбинированного взаимодействия, в т.ч. при выполнении проектов по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развивать креативное мышление при решении жизненных проблем с опорой на собственный читательский опыт.</w:t>
      </w:r>
    </w:p>
    <w:p w:rsidR="000B33A3" w:rsidRPr="000B33A3" w:rsidRDefault="000B33A3" w:rsidP="000B33A3">
      <w:pPr>
        <w:spacing w:after="0" w:line="240" w:lineRule="auto"/>
        <w:ind w:firstLine="851"/>
        <w:jc w:val="both"/>
        <w:rPr>
          <w:rFonts w:ascii="Times New Roman" w:hAnsi="Times New Roman" w:cs="Times New Roman"/>
          <w:i/>
          <w:sz w:val="24"/>
          <w:szCs w:val="28"/>
        </w:rPr>
      </w:pPr>
      <w:bookmarkStart w:id="82" w:name="sub_120542"/>
      <w:r w:rsidRPr="000B33A3">
        <w:rPr>
          <w:rFonts w:ascii="Times New Roman" w:hAnsi="Times New Roman" w:cs="Times New Roman"/>
          <w:i/>
          <w:sz w:val="24"/>
          <w:szCs w:val="28"/>
        </w:rPr>
        <w:t>У обучающегося будут сформированы следующие базовые исследовательские действия как часть познавательных УУД:</w:t>
      </w:r>
    </w:p>
    <w:bookmarkEnd w:id="82"/>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 ч. при создании учебных и социальных проектов;</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формирование научного типа мышления, владение научной терминологией, ключевыми понятиями и методами современного литературоведения;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давать оценку новым ситуациям, оценивать приобретённый опыт, в т. ч. читательский;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осуществлять целенаправленный поиск переноса средств и способов действия в профессиональную среду;</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уметь переносить знания, в т. ч. полученные в результате чтения и изучения литературных произведений, в познавательную и практическую области жизнедеятельности;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уметь интегрировать знания из разных предметных областей;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выдвигать новые идеи, предлагать оригинальные подходы и решения; ставить проблемы и задачи, допускающие альтернативные решения.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3" w:name="sub_120543"/>
      <w:r w:rsidRPr="000B33A3">
        <w:rPr>
          <w:rFonts w:ascii="Times New Roman" w:hAnsi="Times New Roman" w:cs="Times New Roman"/>
          <w:i/>
          <w:sz w:val="24"/>
          <w:szCs w:val="28"/>
        </w:rPr>
        <w:t>У обучающегося будут сформированы следующиеумения работать с информацией как часть познавательных УУД</w:t>
      </w:r>
      <w:r w:rsidRPr="000B33A3">
        <w:rPr>
          <w:rFonts w:ascii="Times New Roman" w:hAnsi="Times New Roman" w:cs="Times New Roman"/>
          <w:sz w:val="24"/>
          <w:szCs w:val="28"/>
        </w:rPr>
        <w:t>:</w:t>
      </w:r>
    </w:p>
    <w:bookmarkEnd w:id="83"/>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оценивать достоверность, легитимность литературной и другой информации, её соответствие правовым и морально-этическим нормам;</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владеть навыками распознавания и защиты литературной и другой информации, информационной безопасности личности.</w:t>
      </w:r>
    </w:p>
    <w:p w:rsidR="000B33A3" w:rsidRPr="000B33A3" w:rsidRDefault="000B33A3" w:rsidP="000B33A3">
      <w:pPr>
        <w:spacing w:after="0" w:line="240" w:lineRule="auto"/>
        <w:ind w:firstLine="851"/>
        <w:jc w:val="both"/>
        <w:rPr>
          <w:rFonts w:ascii="Times New Roman" w:hAnsi="Times New Roman" w:cs="Times New Roman"/>
          <w:b/>
          <w:i/>
          <w:sz w:val="24"/>
          <w:szCs w:val="28"/>
        </w:rPr>
      </w:pPr>
      <w:r w:rsidRPr="000B33A3">
        <w:rPr>
          <w:rFonts w:ascii="Times New Roman" w:hAnsi="Times New Roman" w:cs="Times New Roman"/>
          <w:b/>
          <w:i/>
          <w:sz w:val="24"/>
          <w:szCs w:val="28"/>
        </w:rPr>
        <w:t>Коммуникативные УУД</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4" w:name="sub_120544"/>
      <w:r w:rsidRPr="000B33A3">
        <w:rPr>
          <w:rFonts w:ascii="Times New Roman" w:hAnsi="Times New Roman" w:cs="Times New Roman"/>
          <w:i/>
          <w:sz w:val="24"/>
          <w:szCs w:val="28"/>
        </w:rPr>
        <w:lastRenderedPageBreak/>
        <w:t>У обучающегося будут сформированы следующиеумения общения как часть коммуникативных УУД</w:t>
      </w:r>
      <w:r w:rsidRPr="000B33A3">
        <w:rPr>
          <w:rFonts w:ascii="Times New Roman" w:hAnsi="Times New Roman" w:cs="Times New Roman"/>
          <w:sz w:val="24"/>
          <w:szCs w:val="28"/>
        </w:rPr>
        <w:t>:</w:t>
      </w:r>
    </w:p>
    <w:bookmarkEnd w:id="84"/>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осуществлять коммуникации во всех сферах жизни, в т. ч. на уроке литературы и во внеурочной деятельности по предмету;</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развёрнуто и логично излагать в процессе анализа литературного произведения свою точку зрения с использованием языковых средств.</w:t>
      </w:r>
    </w:p>
    <w:p w:rsidR="000B33A3" w:rsidRPr="000B33A3" w:rsidRDefault="000B33A3" w:rsidP="000B33A3">
      <w:pPr>
        <w:spacing w:after="0" w:line="240" w:lineRule="auto"/>
        <w:ind w:firstLine="851"/>
        <w:jc w:val="both"/>
        <w:rPr>
          <w:rFonts w:ascii="Times New Roman" w:hAnsi="Times New Roman" w:cs="Times New Roman"/>
          <w:b/>
          <w:i/>
          <w:sz w:val="24"/>
          <w:szCs w:val="28"/>
        </w:rPr>
      </w:pPr>
      <w:r w:rsidRPr="000B33A3">
        <w:rPr>
          <w:rFonts w:ascii="Times New Roman" w:hAnsi="Times New Roman" w:cs="Times New Roman"/>
          <w:b/>
          <w:i/>
          <w:sz w:val="24"/>
          <w:szCs w:val="28"/>
        </w:rPr>
        <w:t>Регулятивные УУД</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5" w:name="sub_120545"/>
      <w:r w:rsidRPr="000B33A3">
        <w:rPr>
          <w:rFonts w:ascii="Times New Roman" w:hAnsi="Times New Roman" w:cs="Times New Roman"/>
          <w:i/>
          <w:sz w:val="24"/>
          <w:szCs w:val="28"/>
        </w:rPr>
        <w:t>У обучающегося будут сформированы следующиеумения самоорганизации как части регулятивных УУД</w:t>
      </w:r>
      <w:r w:rsidRPr="000B33A3">
        <w:rPr>
          <w:rFonts w:ascii="Times New Roman" w:hAnsi="Times New Roman" w:cs="Times New Roman"/>
          <w:sz w:val="24"/>
          <w:szCs w:val="28"/>
        </w:rPr>
        <w:t>:</w:t>
      </w:r>
    </w:p>
    <w:bookmarkEnd w:id="85"/>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давать оценку новым ситуациям, в т. ч. изображённым в художественной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расширять рамки учебного предмета на основе личных предпочтений с опорой на читательский опыт;</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делать осознанный выбор, аргументировать его, брать ответственность за решение;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оценивать приобретённый опыт с учётом литературных знаний;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способствовать формированию и проявлению широкой эрудиции в разных областях знаний, в т.ч. в вопросах литературы, постоянно повышать свой образовательный и культурный уровень.</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6" w:name="sub_120546"/>
      <w:r w:rsidRPr="000B33A3">
        <w:rPr>
          <w:rFonts w:ascii="Times New Roman" w:hAnsi="Times New Roman" w:cs="Times New Roman"/>
          <w:sz w:val="24"/>
          <w:szCs w:val="28"/>
        </w:rPr>
        <w:t xml:space="preserve">У обучающегося будут сформированы следующие </w:t>
      </w:r>
      <w:r w:rsidRPr="000B33A3">
        <w:rPr>
          <w:rFonts w:ascii="Times New Roman" w:hAnsi="Times New Roman" w:cs="Times New Roman"/>
          <w:i/>
          <w:sz w:val="24"/>
          <w:szCs w:val="28"/>
        </w:rPr>
        <w:t>умения самоконтроля, принятия себя и других как части регулятивных УУД</w:t>
      </w:r>
      <w:r w:rsidRPr="000B33A3">
        <w:rPr>
          <w:rFonts w:ascii="Times New Roman" w:hAnsi="Times New Roman" w:cs="Times New Roman"/>
          <w:sz w:val="24"/>
          <w:szCs w:val="28"/>
        </w:rPr>
        <w:t>:</w:t>
      </w:r>
    </w:p>
    <w:bookmarkEnd w:id="86"/>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давать оценку новым ситуациям, вносить коррективы в деятельность, оценивать соответствие результатов целям;</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для оценки ситуации, выбора верного решения, опираясь на примеры из художественных произведений;</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уметь оценивать риски и своевременно принимать решения по их снижению;</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принимать себя, понимая свои недостатки и достоинства;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принимать мотивы и аргументы других при анализе результатов деятельности, в т. ч. в процессе чтения художественной литературы и обсуждения литературных героев и проблем, поставленных в художественных произведениях;</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признавать своё право и право других на ошибки в дискуссиях на литературные темы;</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развивать способность понимать мир с позиции другого человека, используя знания по литературе.</w:t>
      </w:r>
    </w:p>
    <w:p w:rsidR="000B33A3" w:rsidRPr="000B33A3" w:rsidRDefault="000B33A3" w:rsidP="000B33A3">
      <w:pPr>
        <w:spacing w:after="0" w:line="240" w:lineRule="auto"/>
        <w:ind w:firstLine="851"/>
        <w:jc w:val="both"/>
        <w:rPr>
          <w:rFonts w:ascii="Times New Roman" w:hAnsi="Times New Roman" w:cs="Times New Roman"/>
          <w:b/>
          <w:i/>
          <w:sz w:val="24"/>
          <w:szCs w:val="28"/>
        </w:rPr>
      </w:pPr>
      <w:r w:rsidRPr="000B33A3">
        <w:rPr>
          <w:rFonts w:ascii="Times New Roman" w:hAnsi="Times New Roman" w:cs="Times New Roman"/>
          <w:b/>
          <w:i/>
          <w:sz w:val="24"/>
          <w:szCs w:val="28"/>
        </w:rPr>
        <w:t>Совместная деятельность</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7" w:name="sub_120547"/>
      <w:r w:rsidRPr="000B33A3">
        <w:rPr>
          <w:rFonts w:ascii="Times New Roman" w:hAnsi="Times New Roman" w:cs="Times New Roman"/>
          <w:i/>
          <w:sz w:val="24"/>
          <w:szCs w:val="28"/>
        </w:rPr>
        <w:t>У обучающегося будут сформированы следующиеумения совместной деятельности</w:t>
      </w:r>
      <w:r w:rsidRPr="000B33A3">
        <w:rPr>
          <w:rFonts w:ascii="Times New Roman" w:hAnsi="Times New Roman" w:cs="Times New Roman"/>
          <w:sz w:val="24"/>
          <w:szCs w:val="28"/>
        </w:rPr>
        <w:t>:</w:t>
      </w:r>
    </w:p>
    <w:bookmarkEnd w:id="87"/>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lastRenderedPageBreak/>
        <w:t>- понимать и использовать преимущества командной и индивидуальной работы на уроке и во внеурочной деятельности по литературе;</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выбирать тематику и методы совместных действий с учётом общих интересов и возможностей каждого члена коллектива;</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оценивать качество своего вклада и каждого участника команды в общий результат по разработанным критериям;</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предлагать новые проекты, в т. ч. литературные, оценивать идеи с позиции новизны, оригинальности, практической значимости;</w:t>
      </w:r>
    </w:p>
    <w:p w:rsidR="000B33A3" w:rsidRPr="000B33A3" w:rsidRDefault="000B33A3" w:rsidP="000B33A3">
      <w:pPr>
        <w:spacing w:after="0" w:line="240" w:lineRule="auto"/>
        <w:ind w:firstLine="851"/>
        <w:jc w:val="both"/>
        <w:rPr>
          <w:rFonts w:ascii="Times New Roman" w:hAnsi="Times New Roman" w:cs="Times New Roman"/>
          <w:sz w:val="24"/>
          <w:szCs w:val="28"/>
        </w:rPr>
      </w:pPr>
      <w:r w:rsidRPr="000B33A3">
        <w:rPr>
          <w:rFonts w:ascii="Times New Roman" w:hAnsi="Times New Roman" w:cs="Times New Roman"/>
          <w:sz w:val="24"/>
          <w:szCs w:val="28"/>
        </w:rPr>
        <w:t>- осуществлять позитивное стратегическое поведение в различных ситуациях, проявлять творчество и воображение, быть инициативным.</w:t>
      </w: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ПРЕДМЕТНЫЕ РЕЗУЛЬТАТЫ</w:t>
      </w:r>
    </w:p>
    <w:p w:rsidR="000B33A3" w:rsidRPr="000B33A3" w:rsidRDefault="000B33A3" w:rsidP="000B33A3">
      <w:pPr>
        <w:spacing w:after="0" w:line="240" w:lineRule="auto"/>
        <w:ind w:firstLine="851"/>
        <w:jc w:val="both"/>
        <w:rPr>
          <w:rFonts w:ascii="Times New Roman" w:hAnsi="Times New Roman" w:cs="Times New Roman"/>
          <w:i/>
          <w:sz w:val="24"/>
          <w:szCs w:val="28"/>
        </w:rPr>
      </w:pPr>
      <w:bookmarkStart w:id="88" w:name="sub_12055"/>
      <w:r w:rsidRPr="000B33A3">
        <w:rPr>
          <w:rFonts w:ascii="Times New Roman" w:hAnsi="Times New Roman" w:cs="Times New Roman"/>
          <w:i/>
          <w:sz w:val="24"/>
          <w:szCs w:val="28"/>
        </w:rPr>
        <w:t>Предметные результаты освоения программы по литературе на уровне СОО обеспечивают:</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89" w:name="sub_120551"/>
      <w:bookmarkEnd w:id="88"/>
      <w:r w:rsidRPr="000B33A3">
        <w:rPr>
          <w:rFonts w:ascii="Times New Roman" w:hAnsi="Times New Roman" w:cs="Times New Roman"/>
          <w:sz w:val="24"/>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0" w:name="sub_120552"/>
      <w:bookmarkEnd w:id="89"/>
      <w:r w:rsidRPr="000B33A3">
        <w:rPr>
          <w:rFonts w:ascii="Times New Roman" w:hAnsi="Times New Roman" w:cs="Times New Roman"/>
          <w:sz w:val="24"/>
          <w:szCs w:val="28"/>
        </w:rPr>
        <w:t>2) осознание взаимосвязи между языковым, литературным, интеллектуальным, духовно-нравственным развитием личности;</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1" w:name="sub_120553"/>
      <w:bookmarkEnd w:id="90"/>
      <w:r w:rsidRPr="000B33A3">
        <w:rPr>
          <w:rFonts w:ascii="Times New Roman" w:hAnsi="Times New Roman" w:cs="Times New Roman"/>
          <w:sz w:val="24"/>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2" w:name="sub_120554"/>
      <w:bookmarkEnd w:id="91"/>
      <w:r w:rsidRPr="000B33A3">
        <w:rPr>
          <w:rFonts w:ascii="Times New Roman" w:hAnsi="Times New Roman" w:cs="Times New Roman"/>
          <w:sz w:val="24"/>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т.ч.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т.ч.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 ч.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 ч. А.Н. Арбузова, А.В. Вампилова, B.C. Розова и других); не менее двух произведений зарубежной литературы (в т. ч.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 ч. произведения </w:t>
      </w:r>
      <w:r w:rsidRPr="000B33A3">
        <w:rPr>
          <w:rFonts w:ascii="Times New Roman" w:hAnsi="Times New Roman" w:cs="Times New Roman"/>
          <w:sz w:val="24"/>
          <w:szCs w:val="28"/>
        </w:rPr>
        <w:lastRenderedPageBreak/>
        <w:t>Г. Айги, Р. Гамзатова, М. Джалиля, М. Карима, Д. Кугультинова, К. Кулиева, Ю. Рытхэу, Г. Тукая, К. Хетагурова, Ю. Шесталова и других);</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3" w:name="sub_120555"/>
      <w:bookmarkEnd w:id="92"/>
      <w:r w:rsidRPr="000B33A3">
        <w:rPr>
          <w:rFonts w:ascii="Times New Roman" w:hAnsi="Times New Roman" w:cs="Times New Roman"/>
          <w:sz w:val="24"/>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4" w:name="sub_120556"/>
      <w:bookmarkEnd w:id="93"/>
      <w:r w:rsidRPr="000B33A3">
        <w:rPr>
          <w:rFonts w:ascii="Times New Roman" w:hAnsi="Times New Roman" w:cs="Times New Roman"/>
          <w:sz w:val="24"/>
          <w:szCs w:val="28"/>
        </w:rPr>
        <w:t>6)</w:t>
      </w:r>
      <w:r w:rsidRPr="000B33A3">
        <w:rPr>
          <w:rFonts w:ascii="Times New Roman" w:hAnsi="Times New Roman" w:cs="Times New Roman"/>
          <w:sz w:val="24"/>
          <w:szCs w:val="28"/>
          <w:lang w:val="en-US"/>
        </w:rPr>
        <w:t> </w:t>
      </w:r>
      <w:r w:rsidRPr="000B33A3">
        <w:rPr>
          <w:rFonts w:ascii="Times New Roman" w:hAnsi="Times New Roman" w:cs="Times New Roman"/>
          <w:sz w:val="24"/>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5" w:name="sub_120557"/>
      <w:bookmarkEnd w:id="94"/>
      <w:r w:rsidRPr="000B33A3">
        <w:rPr>
          <w:rFonts w:ascii="Times New Roman" w:hAnsi="Times New Roman" w:cs="Times New Roman"/>
          <w:sz w:val="24"/>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6" w:name="sub_120558"/>
      <w:bookmarkEnd w:id="95"/>
      <w:r w:rsidRPr="000B33A3">
        <w:rPr>
          <w:rFonts w:ascii="Times New Roman" w:hAnsi="Times New Roman" w:cs="Times New Roman"/>
          <w:sz w:val="24"/>
          <w:szCs w:val="28"/>
        </w:rPr>
        <w:t>8) сформированность умений выразительно (с учётом индивидуальных особенностей обучающихся) читать, в т. ч. наизусть, не менее 10 произведений и (или) фрагментов в каждом классе;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7" w:name="sub_120559"/>
      <w:bookmarkEnd w:id="96"/>
      <w:r w:rsidRPr="000B33A3">
        <w:rPr>
          <w:rFonts w:ascii="Times New Roman" w:hAnsi="Times New Roman" w:cs="Times New Roman"/>
          <w:sz w:val="24"/>
          <w:szCs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8" w:name="sub_1205510"/>
      <w:bookmarkEnd w:id="97"/>
      <w:r w:rsidRPr="000B33A3">
        <w:rPr>
          <w:rFonts w:ascii="Times New Roman" w:hAnsi="Times New Roman" w:cs="Times New Roman"/>
          <w:sz w:val="24"/>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99" w:name="sub_1205511"/>
      <w:bookmarkEnd w:id="98"/>
      <w:r w:rsidRPr="000B33A3">
        <w:rPr>
          <w:rFonts w:ascii="Times New Roman" w:hAnsi="Times New Roman" w:cs="Times New Roman"/>
          <w:sz w:val="24"/>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0" w:name="sub_1205512"/>
      <w:bookmarkEnd w:id="99"/>
      <w:r w:rsidRPr="000B33A3">
        <w:rPr>
          <w:rFonts w:ascii="Times New Roman" w:hAnsi="Times New Roman" w:cs="Times New Roman"/>
          <w:sz w:val="24"/>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1" w:name="sub_1205513"/>
      <w:bookmarkEnd w:id="100"/>
      <w:r w:rsidRPr="000B33A3">
        <w:rPr>
          <w:rFonts w:ascii="Times New Roman" w:hAnsi="Times New Roman" w:cs="Times New Roman"/>
          <w:sz w:val="24"/>
          <w:szCs w:val="28"/>
        </w:rPr>
        <w:t>13) умение работать с разными информационными источниками, в т. ч. в медиапространстве, использовать ресурсы традиционных библиотек и электронных библиотечных систем.</w:t>
      </w: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10 КЛАСС</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102" w:name="sub_12056"/>
      <w:bookmarkEnd w:id="101"/>
      <w:r w:rsidRPr="000B33A3">
        <w:rPr>
          <w:rFonts w:ascii="Times New Roman" w:hAnsi="Times New Roman" w:cs="Times New Roman"/>
          <w:b/>
          <w:i/>
          <w:sz w:val="24"/>
          <w:szCs w:val="28"/>
        </w:rPr>
        <w:t>Предметные результаты освоения программы по литературе к концу 10 класса обеспечат:</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3" w:name="sub_120561"/>
      <w:bookmarkEnd w:id="102"/>
      <w:r w:rsidRPr="000B33A3">
        <w:rPr>
          <w:rFonts w:ascii="Times New Roman" w:hAnsi="Times New Roman" w:cs="Times New Roman"/>
          <w:sz w:val="24"/>
          <w:szCs w:val="28"/>
        </w:rPr>
        <w:t>-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4" w:name="sub_120562"/>
      <w:bookmarkEnd w:id="103"/>
      <w:r w:rsidRPr="000B33A3">
        <w:rPr>
          <w:rFonts w:ascii="Times New Roman" w:hAnsi="Times New Roman" w:cs="Times New Roman"/>
          <w:sz w:val="24"/>
          <w:szCs w:val="28"/>
        </w:rPr>
        <w:lastRenderedPageBreak/>
        <w:t>-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5" w:name="sub_120563"/>
      <w:bookmarkEnd w:id="104"/>
      <w:r w:rsidRPr="000B33A3">
        <w:rPr>
          <w:rFonts w:ascii="Times New Roman" w:hAnsi="Times New Roman" w:cs="Times New Roman"/>
          <w:sz w:val="24"/>
          <w:szCs w:val="28"/>
        </w:rPr>
        <w:t>-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6" w:name="sub_120564"/>
      <w:bookmarkEnd w:id="105"/>
      <w:r w:rsidRPr="000B33A3">
        <w:rPr>
          <w:rFonts w:ascii="Times New Roman" w:hAnsi="Times New Roman" w:cs="Times New Roman"/>
          <w:sz w:val="24"/>
          <w:szCs w:val="28"/>
        </w:rPr>
        <w:t>-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7" w:name="sub_120565"/>
      <w:bookmarkEnd w:id="106"/>
      <w:r w:rsidRPr="000B33A3">
        <w:rPr>
          <w:rFonts w:ascii="Times New Roman" w:hAnsi="Times New Roman" w:cs="Times New Roman"/>
          <w:sz w:val="24"/>
          <w:szCs w:val="28"/>
        </w:rPr>
        <w:t>-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8" w:name="sub_120566"/>
      <w:bookmarkEnd w:id="107"/>
      <w:r w:rsidRPr="000B33A3">
        <w:rPr>
          <w:rFonts w:ascii="Times New Roman" w:hAnsi="Times New Roman" w:cs="Times New Roman"/>
          <w:sz w:val="24"/>
          <w:szCs w:val="28"/>
        </w:rPr>
        <w:t>-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09" w:name="sub_120567"/>
      <w:bookmarkEnd w:id="108"/>
      <w:r w:rsidRPr="000B33A3">
        <w:rPr>
          <w:rFonts w:ascii="Times New Roman" w:hAnsi="Times New Roman" w:cs="Times New Roman"/>
          <w:sz w:val="24"/>
          <w:szCs w:val="28"/>
        </w:rPr>
        <w:t>-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0" w:name="sub_120568"/>
      <w:bookmarkEnd w:id="109"/>
      <w:r w:rsidRPr="000B33A3">
        <w:rPr>
          <w:rFonts w:ascii="Times New Roman" w:hAnsi="Times New Roman" w:cs="Times New Roman"/>
          <w:sz w:val="24"/>
          <w:szCs w:val="28"/>
        </w:rPr>
        <w:t>- сформированность умений выразительно (с учётом индивидуальных особенностей обучающихся) читать, в т.ч. наизусть не менее 10 произведений и (или) фрагментов;</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1" w:name="sub_120569"/>
      <w:bookmarkEnd w:id="110"/>
      <w:r w:rsidRPr="000B33A3">
        <w:rPr>
          <w:rFonts w:ascii="Times New Roman" w:hAnsi="Times New Roman" w:cs="Times New Roman"/>
          <w:sz w:val="24"/>
          <w:szCs w:val="28"/>
        </w:rPr>
        <w:t>-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2" w:name="sub_1205610"/>
      <w:bookmarkEnd w:id="111"/>
      <w:r w:rsidRPr="000B33A3">
        <w:rPr>
          <w:rFonts w:ascii="Times New Roman" w:hAnsi="Times New Roman" w:cs="Times New Roman"/>
          <w:sz w:val="24"/>
          <w:szCs w:val="28"/>
        </w:rPr>
        <w:t>-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3" w:name="sub_1205611"/>
      <w:bookmarkEnd w:id="112"/>
      <w:r w:rsidRPr="000B33A3">
        <w:rPr>
          <w:rFonts w:ascii="Times New Roman" w:hAnsi="Times New Roman" w:cs="Times New Roman"/>
          <w:sz w:val="24"/>
          <w:szCs w:val="28"/>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4" w:name="sub_1205612"/>
      <w:bookmarkEnd w:id="113"/>
      <w:r w:rsidRPr="000B33A3">
        <w:rPr>
          <w:rFonts w:ascii="Times New Roman" w:hAnsi="Times New Roman" w:cs="Times New Roman"/>
          <w:sz w:val="24"/>
          <w:szCs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r w:rsidRPr="000B33A3">
        <w:rPr>
          <w:rFonts w:ascii="Times New Roman" w:hAnsi="Times New Roman" w:cs="Times New Roman"/>
          <w:sz w:val="24"/>
          <w:szCs w:val="28"/>
        </w:rPr>
        <w:lastRenderedPageBreak/>
        <w:t>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5" w:name="sub_1205613"/>
      <w:bookmarkEnd w:id="114"/>
      <w:r w:rsidRPr="000B33A3">
        <w:rPr>
          <w:rFonts w:ascii="Times New Roman" w:hAnsi="Times New Roman" w:cs="Times New Roman"/>
          <w:sz w:val="24"/>
          <w:szCs w:val="28"/>
        </w:rPr>
        <w:t>- умение работать с разными информационными источниками, в т.ч. в медиапространстве, использовать ресурсы традиционных библиотек и электронных библиотечных систем.</w:t>
      </w:r>
    </w:p>
    <w:p w:rsidR="000B33A3" w:rsidRPr="000B33A3" w:rsidRDefault="000B33A3" w:rsidP="000B33A3">
      <w:pPr>
        <w:spacing w:after="0" w:line="240" w:lineRule="auto"/>
        <w:ind w:firstLine="851"/>
        <w:jc w:val="both"/>
        <w:rPr>
          <w:rFonts w:ascii="Times New Roman" w:hAnsi="Times New Roman" w:cs="Times New Roman"/>
          <w:sz w:val="24"/>
          <w:szCs w:val="28"/>
        </w:rPr>
      </w:pPr>
    </w:p>
    <w:p w:rsidR="000B33A3" w:rsidRPr="000B33A3" w:rsidRDefault="000B33A3" w:rsidP="000B33A3">
      <w:pPr>
        <w:spacing w:after="0" w:line="240" w:lineRule="auto"/>
        <w:ind w:firstLine="851"/>
        <w:jc w:val="both"/>
        <w:rPr>
          <w:rFonts w:ascii="Times New Roman" w:hAnsi="Times New Roman" w:cs="Times New Roman"/>
          <w:b/>
          <w:sz w:val="24"/>
          <w:szCs w:val="28"/>
        </w:rPr>
      </w:pPr>
      <w:r w:rsidRPr="000B33A3">
        <w:rPr>
          <w:rFonts w:ascii="Times New Roman" w:hAnsi="Times New Roman" w:cs="Times New Roman"/>
          <w:b/>
          <w:sz w:val="24"/>
          <w:szCs w:val="28"/>
        </w:rPr>
        <w:t>11 КЛАСС</w:t>
      </w:r>
    </w:p>
    <w:p w:rsidR="000B33A3" w:rsidRPr="000B33A3" w:rsidRDefault="000B33A3" w:rsidP="000B33A3">
      <w:pPr>
        <w:spacing w:after="0" w:line="240" w:lineRule="auto"/>
        <w:ind w:firstLine="851"/>
        <w:jc w:val="both"/>
        <w:rPr>
          <w:rFonts w:ascii="Times New Roman" w:hAnsi="Times New Roman" w:cs="Times New Roman"/>
          <w:b/>
          <w:i/>
          <w:sz w:val="24"/>
          <w:szCs w:val="28"/>
        </w:rPr>
      </w:pPr>
      <w:bookmarkStart w:id="116" w:name="sub_12057"/>
      <w:bookmarkEnd w:id="115"/>
      <w:r w:rsidRPr="000B33A3">
        <w:rPr>
          <w:rFonts w:ascii="Times New Roman" w:hAnsi="Times New Roman" w:cs="Times New Roman"/>
          <w:b/>
          <w:i/>
          <w:sz w:val="24"/>
          <w:szCs w:val="28"/>
        </w:rPr>
        <w:t>Предметные результаты освоения программы по литературе к концу 11 класса обеспечат:</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7" w:name="sub_120571"/>
      <w:bookmarkEnd w:id="116"/>
      <w:r w:rsidRPr="000B33A3">
        <w:rPr>
          <w:rFonts w:ascii="Times New Roman" w:hAnsi="Times New Roman" w:cs="Times New Roman"/>
          <w:sz w:val="24"/>
          <w:szCs w:val="28"/>
        </w:rPr>
        <w:t>-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8" w:name="sub_120572"/>
      <w:bookmarkEnd w:id="117"/>
      <w:r w:rsidRPr="000B33A3">
        <w:rPr>
          <w:rFonts w:ascii="Times New Roman" w:hAnsi="Times New Roman" w:cs="Times New Roman"/>
          <w:sz w:val="24"/>
          <w:szCs w:val="28"/>
        </w:rPr>
        <w:t>-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19" w:name="sub_120573"/>
      <w:bookmarkEnd w:id="118"/>
      <w:r w:rsidRPr="000B33A3">
        <w:rPr>
          <w:rFonts w:ascii="Times New Roman" w:hAnsi="Times New Roman" w:cs="Times New Roman"/>
          <w:sz w:val="24"/>
          <w:szCs w:val="28"/>
        </w:rPr>
        <w:t>-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0" w:name="sub_120574"/>
      <w:bookmarkEnd w:id="119"/>
      <w:r w:rsidRPr="000B33A3">
        <w:rPr>
          <w:rFonts w:ascii="Times New Roman" w:hAnsi="Times New Roman" w:cs="Times New Roman"/>
          <w:sz w:val="24"/>
          <w:szCs w:val="28"/>
        </w:rPr>
        <w:t>-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1" w:name="sub_120575"/>
      <w:bookmarkEnd w:id="120"/>
      <w:r w:rsidRPr="000B33A3">
        <w:rPr>
          <w:rFonts w:ascii="Times New Roman" w:hAnsi="Times New Roman" w:cs="Times New Roman"/>
          <w:sz w:val="24"/>
          <w:szCs w:val="28"/>
        </w:rPr>
        <w:t>-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2" w:name="sub_120576"/>
      <w:bookmarkEnd w:id="121"/>
      <w:r w:rsidRPr="000B33A3">
        <w:rPr>
          <w:rFonts w:ascii="Times New Roman" w:hAnsi="Times New Roman" w:cs="Times New Roman"/>
          <w:sz w:val="24"/>
          <w:szCs w:val="28"/>
        </w:rPr>
        <w:t>-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3" w:name="sub_120577"/>
      <w:bookmarkEnd w:id="122"/>
      <w:r w:rsidRPr="000B33A3">
        <w:rPr>
          <w:rFonts w:ascii="Times New Roman" w:hAnsi="Times New Roman" w:cs="Times New Roman"/>
          <w:sz w:val="24"/>
          <w:szCs w:val="28"/>
        </w:rPr>
        <w:t>-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4" w:name="sub_120578"/>
      <w:bookmarkEnd w:id="123"/>
      <w:r w:rsidRPr="000B33A3">
        <w:rPr>
          <w:rFonts w:ascii="Times New Roman" w:hAnsi="Times New Roman" w:cs="Times New Roman"/>
          <w:sz w:val="24"/>
          <w:szCs w:val="28"/>
        </w:rPr>
        <w:t>- сформированность умений выразительно (с учётом индивидуальных особенностей обучающихся) читать, в т.ч. наизусть не менее 10 произведений и (или) фрагментов;</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5" w:name="sub_120579"/>
      <w:bookmarkEnd w:id="124"/>
      <w:r w:rsidRPr="000B33A3">
        <w:rPr>
          <w:rFonts w:ascii="Times New Roman" w:hAnsi="Times New Roman" w:cs="Times New Roman"/>
          <w:sz w:val="24"/>
          <w:szCs w:val="28"/>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w:t>
      </w:r>
      <w:r w:rsidRPr="000B33A3">
        <w:rPr>
          <w:rFonts w:ascii="Times New Roman" w:hAnsi="Times New Roman" w:cs="Times New Roman"/>
          <w:sz w:val="24"/>
          <w:szCs w:val="28"/>
        </w:rPr>
        <w:lastRenderedPageBreak/>
        <w:t>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6" w:name="sub_1205710"/>
      <w:bookmarkEnd w:id="125"/>
      <w:r w:rsidRPr="000B33A3">
        <w:rPr>
          <w:rFonts w:ascii="Times New Roman" w:hAnsi="Times New Roman" w:cs="Times New Roman"/>
          <w:sz w:val="24"/>
          <w:szCs w:val="28"/>
        </w:rPr>
        <w:t>-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7" w:name="sub_1205711"/>
      <w:bookmarkEnd w:id="126"/>
      <w:r w:rsidRPr="000B33A3">
        <w:rPr>
          <w:rFonts w:ascii="Times New Roman" w:hAnsi="Times New Roman" w:cs="Times New Roman"/>
          <w:sz w:val="24"/>
          <w:szCs w:val="28"/>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8" w:name="sub_1205712"/>
      <w:bookmarkEnd w:id="127"/>
      <w:r w:rsidRPr="000B33A3">
        <w:rPr>
          <w:rFonts w:ascii="Times New Roman" w:hAnsi="Times New Roman" w:cs="Times New Roman"/>
          <w:sz w:val="24"/>
          <w:szCs w:val="28"/>
        </w:rPr>
        <w:t>-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33A3" w:rsidRPr="000B33A3" w:rsidRDefault="000B33A3" w:rsidP="000B33A3">
      <w:pPr>
        <w:spacing w:after="0" w:line="240" w:lineRule="auto"/>
        <w:ind w:firstLine="851"/>
        <w:jc w:val="both"/>
        <w:rPr>
          <w:rFonts w:ascii="Times New Roman" w:hAnsi="Times New Roman" w:cs="Times New Roman"/>
          <w:sz w:val="24"/>
          <w:szCs w:val="28"/>
        </w:rPr>
      </w:pPr>
      <w:bookmarkStart w:id="129" w:name="sub_1205713"/>
      <w:bookmarkEnd w:id="128"/>
      <w:r w:rsidRPr="000B33A3">
        <w:rPr>
          <w:rFonts w:ascii="Times New Roman" w:hAnsi="Times New Roman" w:cs="Times New Roman"/>
          <w:sz w:val="24"/>
          <w:szCs w:val="28"/>
        </w:rPr>
        <w:t>- умение самостоятельно работать с разными информационными источниками, в т.ч. в медиапространстве, оптимально использовать ресурсы традиционных библиотек и электронных библиотечных систем.</w:t>
      </w:r>
      <w:bookmarkEnd w:id="129"/>
    </w:p>
    <w:p w:rsidR="00B52D49" w:rsidRDefault="00B52D49">
      <w:bookmarkStart w:id="130" w:name="_GoBack"/>
      <w:bookmarkEnd w:id="130"/>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94C"/>
    <w:multiLevelType w:val="hybridMultilevel"/>
    <w:tmpl w:val="741A7F5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57DDC"/>
    <w:multiLevelType w:val="hybridMultilevel"/>
    <w:tmpl w:val="8CAAD2C8"/>
    <w:lvl w:ilvl="0" w:tplc="D3BC90EC">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E7D33"/>
    <w:multiLevelType w:val="hybridMultilevel"/>
    <w:tmpl w:val="DBE4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706AA"/>
    <w:multiLevelType w:val="hybridMultilevel"/>
    <w:tmpl w:val="D2B4F1A6"/>
    <w:lvl w:ilvl="0" w:tplc="365830BA">
      <w:start w:val="1"/>
      <w:numFmt w:val="bullet"/>
      <w:lvlText w:val=""/>
      <w:lvlJc w:val="left"/>
      <w:pPr>
        <w:ind w:left="1428" w:hanging="360"/>
      </w:pPr>
      <w:rPr>
        <w:rFonts w:ascii="Symbol" w:hAnsi="Symbol" w:hint="default"/>
        <w:b w:val="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DD4205E"/>
    <w:multiLevelType w:val="hybridMultilevel"/>
    <w:tmpl w:val="C5641EC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E2C5427"/>
    <w:multiLevelType w:val="hybridMultilevel"/>
    <w:tmpl w:val="290C1664"/>
    <w:lvl w:ilvl="0" w:tplc="A8D0B506">
      <w:start w:val="1"/>
      <w:numFmt w:val="bullet"/>
      <w:lvlText w:val=""/>
      <w:lvlJc w:val="left"/>
      <w:pPr>
        <w:tabs>
          <w:tab w:val="num" w:pos="1193"/>
        </w:tabs>
        <w:ind w:left="119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6">
    <w:nsid w:val="0EEE68F6"/>
    <w:multiLevelType w:val="hybridMultilevel"/>
    <w:tmpl w:val="E68076D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CD9"/>
    <w:multiLevelType w:val="hybridMultilevel"/>
    <w:tmpl w:val="7FC6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81995"/>
    <w:multiLevelType w:val="hybridMultilevel"/>
    <w:tmpl w:val="5BFE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D7353"/>
    <w:multiLevelType w:val="multilevel"/>
    <w:tmpl w:val="D3B090FC"/>
    <w:lvl w:ilvl="0">
      <w:start w:val="2"/>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3"/>
      <w:numFmt w:val="decimal"/>
      <w:lvlText w:val="%1.%2.%3."/>
      <w:lvlJc w:val="left"/>
      <w:pPr>
        <w:ind w:left="2422" w:hanging="720"/>
      </w:pPr>
      <w:rPr>
        <w:rFonts w:cs="Times New Roman" w:hint="default"/>
        <w:b/>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10">
    <w:nsid w:val="254C0B2E"/>
    <w:multiLevelType w:val="hybridMultilevel"/>
    <w:tmpl w:val="3EFA7B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58534F"/>
    <w:multiLevelType w:val="hybridMultilevel"/>
    <w:tmpl w:val="A87648DC"/>
    <w:lvl w:ilvl="0" w:tplc="05BE9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38162D"/>
    <w:multiLevelType w:val="hybridMultilevel"/>
    <w:tmpl w:val="F656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20343A"/>
    <w:multiLevelType w:val="hybridMultilevel"/>
    <w:tmpl w:val="2444BC8E"/>
    <w:lvl w:ilvl="0" w:tplc="1290764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357A36"/>
    <w:multiLevelType w:val="hybridMultilevel"/>
    <w:tmpl w:val="8634FEBC"/>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22039"/>
    <w:multiLevelType w:val="hybridMultilevel"/>
    <w:tmpl w:val="A3FC74C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3413E"/>
    <w:multiLevelType w:val="multilevel"/>
    <w:tmpl w:val="64020C74"/>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82549EB"/>
    <w:multiLevelType w:val="hybridMultilevel"/>
    <w:tmpl w:val="13981A84"/>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64C3527B"/>
    <w:multiLevelType w:val="hybridMultilevel"/>
    <w:tmpl w:val="1A84831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7357D4"/>
    <w:multiLevelType w:val="hybridMultilevel"/>
    <w:tmpl w:val="38B834D6"/>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0E71AA"/>
    <w:multiLevelType w:val="hybridMultilevel"/>
    <w:tmpl w:val="CC08D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082FDB"/>
    <w:multiLevelType w:val="hybridMultilevel"/>
    <w:tmpl w:val="1D70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CB6A27"/>
    <w:multiLevelType w:val="hybridMultilevel"/>
    <w:tmpl w:val="440864E8"/>
    <w:lvl w:ilvl="0" w:tplc="8A4E595E">
      <w:numFmt w:val="bullet"/>
      <w:lvlText w:val="•"/>
      <w:lvlJc w:val="left"/>
      <w:pPr>
        <w:ind w:left="692" w:hanging="720"/>
      </w:pPr>
      <w:rPr>
        <w:rFonts w:ascii="Arial" w:eastAsia="Times New Roman" w:hAnsi="Arial" w:hint="default"/>
        <w:w w:val="100"/>
        <w:sz w:val="28"/>
      </w:rPr>
    </w:lvl>
    <w:lvl w:ilvl="1" w:tplc="D3BC90EC">
      <w:numFmt w:val="bullet"/>
      <w:lvlText w:val=""/>
      <w:lvlJc w:val="left"/>
      <w:pPr>
        <w:ind w:left="1600" w:hanging="488"/>
      </w:pPr>
      <w:rPr>
        <w:rFonts w:ascii="Symbol" w:eastAsia="Times New Roman" w:hAnsi="Symbol" w:hint="default"/>
        <w:w w:val="100"/>
        <w:sz w:val="28"/>
      </w:rPr>
    </w:lvl>
    <w:lvl w:ilvl="2" w:tplc="3E8CD24E">
      <w:numFmt w:val="bullet"/>
      <w:lvlText w:val="•"/>
      <w:lvlJc w:val="left"/>
      <w:pPr>
        <w:ind w:left="2611" w:hanging="488"/>
      </w:pPr>
      <w:rPr>
        <w:rFonts w:hint="default"/>
      </w:rPr>
    </w:lvl>
    <w:lvl w:ilvl="3" w:tplc="8DBA9424">
      <w:numFmt w:val="bullet"/>
      <w:lvlText w:val="•"/>
      <w:lvlJc w:val="left"/>
      <w:pPr>
        <w:ind w:left="3623" w:hanging="488"/>
      </w:pPr>
      <w:rPr>
        <w:rFonts w:hint="default"/>
      </w:rPr>
    </w:lvl>
    <w:lvl w:ilvl="4" w:tplc="CDA4C54A">
      <w:numFmt w:val="bullet"/>
      <w:lvlText w:val="•"/>
      <w:lvlJc w:val="left"/>
      <w:pPr>
        <w:ind w:left="4635" w:hanging="488"/>
      </w:pPr>
      <w:rPr>
        <w:rFonts w:hint="default"/>
      </w:rPr>
    </w:lvl>
    <w:lvl w:ilvl="5" w:tplc="309ADBC4">
      <w:numFmt w:val="bullet"/>
      <w:lvlText w:val="•"/>
      <w:lvlJc w:val="left"/>
      <w:pPr>
        <w:ind w:left="5647" w:hanging="488"/>
      </w:pPr>
      <w:rPr>
        <w:rFonts w:hint="default"/>
      </w:rPr>
    </w:lvl>
    <w:lvl w:ilvl="6" w:tplc="93D4C864">
      <w:numFmt w:val="bullet"/>
      <w:lvlText w:val="•"/>
      <w:lvlJc w:val="left"/>
      <w:pPr>
        <w:ind w:left="6659" w:hanging="488"/>
      </w:pPr>
      <w:rPr>
        <w:rFonts w:hint="default"/>
      </w:rPr>
    </w:lvl>
    <w:lvl w:ilvl="7" w:tplc="4BEA9D86">
      <w:numFmt w:val="bullet"/>
      <w:lvlText w:val="•"/>
      <w:lvlJc w:val="left"/>
      <w:pPr>
        <w:ind w:left="7670" w:hanging="488"/>
      </w:pPr>
      <w:rPr>
        <w:rFonts w:hint="default"/>
      </w:rPr>
    </w:lvl>
    <w:lvl w:ilvl="8" w:tplc="AC3E3B24">
      <w:numFmt w:val="bullet"/>
      <w:lvlText w:val="•"/>
      <w:lvlJc w:val="left"/>
      <w:pPr>
        <w:ind w:left="8682" w:hanging="488"/>
      </w:pPr>
      <w:rPr>
        <w:rFonts w:hint="default"/>
      </w:rPr>
    </w:lvl>
  </w:abstractNum>
  <w:abstractNum w:abstractNumId="23">
    <w:nsid w:val="74617506"/>
    <w:multiLevelType w:val="hybridMultilevel"/>
    <w:tmpl w:val="65E20DF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54915"/>
    <w:multiLevelType w:val="hybridMultilevel"/>
    <w:tmpl w:val="F0C8B616"/>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7C830922"/>
    <w:multiLevelType w:val="hybridMultilevel"/>
    <w:tmpl w:val="36C0DB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7"/>
  </w:num>
  <w:num w:numId="5">
    <w:abstractNumId w:val="11"/>
  </w:num>
  <w:num w:numId="6">
    <w:abstractNumId w:val="19"/>
  </w:num>
  <w:num w:numId="7">
    <w:abstractNumId w:val="3"/>
  </w:num>
  <w:num w:numId="8">
    <w:abstractNumId w:val="5"/>
  </w:num>
  <w:num w:numId="9">
    <w:abstractNumId w:val="2"/>
  </w:num>
  <w:num w:numId="10">
    <w:abstractNumId w:val="21"/>
  </w:num>
  <w:num w:numId="11">
    <w:abstractNumId w:val="8"/>
  </w:num>
  <w:num w:numId="12">
    <w:abstractNumId w:val="12"/>
  </w:num>
  <w:num w:numId="13">
    <w:abstractNumId w:val="20"/>
  </w:num>
  <w:num w:numId="14">
    <w:abstractNumId w:val="15"/>
  </w:num>
  <w:num w:numId="15">
    <w:abstractNumId w:val="14"/>
  </w:num>
  <w:num w:numId="16">
    <w:abstractNumId w:val="23"/>
  </w:num>
  <w:num w:numId="17">
    <w:abstractNumId w:val="17"/>
  </w:num>
  <w:num w:numId="18">
    <w:abstractNumId w:val="24"/>
  </w:num>
  <w:num w:numId="19">
    <w:abstractNumId w:val="1"/>
  </w:num>
  <w:num w:numId="20">
    <w:abstractNumId w:val="25"/>
  </w:num>
  <w:num w:numId="21">
    <w:abstractNumId w:val="18"/>
  </w:num>
  <w:num w:numId="22">
    <w:abstractNumId w:val="6"/>
  </w:num>
  <w:num w:numId="23">
    <w:abstractNumId w:val="0"/>
  </w:num>
  <w:num w:numId="24">
    <w:abstractNumId w:val="1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4F"/>
    <w:rsid w:val="000B33A3"/>
    <w:rsid w:val="0027364F"/>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A42CA-BB96-445C-B0A2-334482B1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33A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0B33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B3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3A3"/>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0B33A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B33A3"/>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0B33A3"/>
  </w:style>
  <w:style w:type="paragraph" w:styleId="a3">
    <w:name w:val="header"/>
    <w:basedOn w:val="a"/>
    <w:link w:val="a4"/>
    <w:uiPriority w:val="99"/>
    <w:unhideWhenUsed/>
    <w:rsid w:val="000B33A3"/>
    <w:pPr>
      <w:tabs>
        <w:tab w:val="center" w:pos="4677"/>
        <w:tab w:val="right" w:pos="9355"/>
      </w:tabs>
      <w:spacing w:after="0" w:line="240" w:lineRule="auto"/>
    </w:pPr>
    <w:rPr>
      <w:rFonts w:ascii="Times New Roman" w:hAnsi="Times New Roman" w:cs="Times New Roman"/>
      <w:sz w:val="24"/>
      <w:szCs w:val="28"/>
    </w:rPr>
  </w:style>
  <w:style w:type="character" w:customStyle="1" w:styleId="a4">
    <w:name w:val="Верхний колонтитул Знак"/>
    <w:basedOn w:val="a0"/>
    <w:link w:val="a3"/>
    <w:uiPriority w:val="99"/>
    <w:rsid w:val="000B33A3"/>
    <w:rPr>
      <w:rFonts w:ascii="Times New Roman" w:hAnsi="Times New Roman" w:cs="Times New Roman"/>
      <w:sz w:val="24"/>
      <w:szCs w:val="28"/>
    </w:rPr>
  </w:style>
  <w:style w:type="paragraph" w:styleId="a5">
    <w:name w:val="footer"/>
    <w:basedOn w:val="a"/>
    <w:link w:val="a6"/>
    <w:uiPriority w:val="99"/>
    <w:unhideWhenUsed/>
    <w:rsid w:val="000B33A3"/>
    <w:pPr>
      <w:tabs>
        <w:tab w:val="center" w:pos="4677"/>
        <w:tab w:val="right" w:pos="9355"/>
      </w:tabs>
      <w:spacing w:after="0" w:line="240" w:lineRule="auto"/>
    </w:pPr>
    <w:rPr>
      <w:rFonts w:ascii="Times New Roman" w:hAnsi="Times New Roman" w:cs="Times New Roman"/>
      <w:sz w:val="24"/>
      <w:szCs w:val="28"/>
    </w:rPr>
  </w:style>
  <w:style w:type="character" w:customStyle="1" w:styleId="a6">
    <w:name w:val="Нижний колонтитул Знак"/>
    <w:basedOn w:val="a0"/>
    <w:link w:val="a5"/>
    <w:uiPriority w:val="99"/>
    <w:rsid w:val="000B33A3"/>
    <w:rPr>
      <w:rFonts w:ascii="Times New Roman" w:hAnsi="Times New Roman" w:cs="Times New Roman"/>
      <w:sz w:val="24"/>
      <w:szCs w:val="28"/>
    </w:rPr>
  </w:style>
  <w:style w:type="character" w:customStyle="1" w:styleId="a7">
    <w:name w:val="Гипертекстовая ссылка"/>
    <w:uiPriority w:val="99"/>
    <w:rsid w:val="000B33A3"/>
    <w:rPr>
      <w:color w:val="106BBE"/>
    </w:rPr>
  </w:style>
  <w:style w:type="character" w:customStyle="1" w:styleId="hgkelc">
    <w:name w:val="hgkelc"/>
    <w:rsid w:val="000B33A3"/>
  </w:style>
  <w:style w:type="paragraph" w:styleId="a8">
    <w:name w:val="No Spacing"/>
    <w:link w:val="a9"/>
    <w:uiPriority w:val="1"/>
    <w:qFormat/>
    <w:rsid w:val="000B33A3"/>
    <w:pPr>
      <w:spacing w:after="0" w:line="240" w:lineRule="auto"/>
    </w:pPr>
    <w:rPr>
      <w:rFonts w:ascii="Times New Roman" w:hAnsi="Times New Roman" w:cs="Times New Roman"/>
      <w:sz w:val="24"/>
      <w:szCs w:val="28"/>
    </w:rPr>
  </w:style>
  <w:style w:type="paragraph" w:styleId="aa">
    <w:name w:val="TOC Heading"/>
    <w:basedOn w:val="1"/>
    <w:next w:val="a"/>
    <w:uiPriority w:val="39"/>
    <w:unhideWhenUsed/>
    <w:qFormat/>
    <w:rsid w:val="000B33A3"/>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
    <w:next w:val="a"/>
    <w:autoRedefine/>
    <w:uiPriority w:val="39"/>
    <w:unhideWhenUsed/>
    <w:rsid w:val="000B33A3"/>
    <w:pPr>
      <w:spacing w:after="100"/>
    </w:pPr>
    <w:rPr>
      <w:rFonts w:ascii="Times New Roman" w:hAnsi="Times New Roman" w:cs="Times New Roman"/>
      <w:sz w:val="24"/>
      <w:szCs w:val="28"/>
    </w:rPr>
  </w:style>
  <w:style w:type="paragraph" w:styleId="21">
    <w:name w:val="toc 2"/>
    <w:basedOn w:val="a"/>
    <w:next w:val="a"/>
    <w:autoRedefine/>
    <w:uiPriority w:val="39"/>
    <w:unhideWhenUsed/>
    <w:rsid w:val="000B33A3"/>
    <w:pPr>
      <w:tabs>
        <w:tab w:val="right" w:leader="dot" w:pos="9345"/>
      </w:tabs>
      <w:spacing w:after="100"/>
    </w:pPr>
    <w:rPr>
      <w:rFonts w:ascii="Times New Roman" w:hAnsi="Times New Roman" w:cs="Times New Roman"/>
      <w:sz w:val="24"/>
      <w:szCs w:val="28"/>
    </w:rPr>
  </w:style>
  <w:style w:type="paragraph" w:styleId="31">
    <w:name w:val="toc 3"/>
    <w:basedOn w:val="a"/>
    <w:next w:val="a"/>
    <w:autoRedefine/>
    <w:uiPriority w:val="39"/>
    <w:unhideWhenUsed/>
    <w:rsid w:val="000B33A3"/>
    <w:pPr>
      <w:tabs>
        <w:tab w:val="right" w:leader="dot" w:pos="9345"/>
      </w:tabs>
      <w:spacing w:after="100"/>
      <w:ind w:left="480"/>
    </w:pPr>
    <w:rPr>
      <w:rFonts w:ascii="Times New Roman" w:hAnsi="Times New Roman" w:cs="Times New Roman"/>
      <w:noProof/>
      <w:sz w:val="24"/>
      <w:szCs w:val="28"/>
    </w:rPr>
  </w:style>
  <w:style w:type="character" w:styleId="ab">
    <w:name w:val="Hyperlink"/>
    <w:basedOn w:val="a0"/>
    <w:uiPriority w:val="99"/>
    <w:unhideWhenUsed/>
    <w:rsid w:val="000B33A3"/>
    <w:rPr>
      <w:color w:val="0563C1" w:themeColor="hyperlink"/>
      <w:u w:val="single"/>
    </w:rPr>
  </w:style>
  <w:style w:type="character" w:customStyle="1" w:styleId="ac">
    <w:name w:val="Цветовое выделение"/>
    <w:uiPriority w:val="99"/>
    <w:rsid w:val="000B33A3"/>
    <w:rPr>
      <w:b/>
      <w:color w:val="26282F"/>
    </w:rPr>
  </w:style>
  <w:style w:type="paragraph" w:customStyle="1" w:styleId="ad">
    <w:name w:val="Текст (справка)"/>
    <w:basedOn w:val="a"/>
    <w:next w:val="a"/>
    <w:uiPriority w:val="99"/>
    <w:rsid w:val="000B33A3"/>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0B33A3"/>
    <w:pPr>
      <w:spacing w:before="75"/>
      <w:ind w:right="0"/>
      <w:jc w:val="both"/>
    </w:pPr>
    <w:rPr>
      <w:color w:val="353842"/>
    </w:rPr>
  </w:style>
  <w:style w:type="paragraph" w:customStyle="1" w:styleId="af">
    <w:name w:val="Нормальный (таблица)"/>
    <w:basedOn w:val="a"/>
    <w:next w:val="a"/>
    <w:uiPriority w:val="99"/>
    <w:rsid w:val="000B33A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0">
    <w:name w:val="Таблицы (моноширинный)"/>
    <w:basedOn w:val="a"/>
    <w:next w:val="a"/>
    <w:uiPriority w:val="99"/>
    <w:rsid w:val="000B33A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0B33A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2">
    <w:name w:val="Сноска"/>
    <w:basedOn w:val="a"/>
    <w:next w:val="a"/>
    <w:uiPriority w:val="99"/>
    <w:rsid w:val="000B33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3">
    <w:name w:val="Цветовое выделение для Текст"/>
    <w:uiPriority w:val="99"/>
    <w:rsid w:val="000B33A3"/>
    <w:rPr>
      <w:rFonts w:ascii="Times New Roman CYR" w:hAnsi="Times New Roman CYR"/>
    </w:rPr>
  </w:style>
  <w:style w:type="paragraph" w:styleId="af4">
    <w:name w:val="Balloon Text"/>
    <w:basedOn w:val="a"/>
    <w:link w:val="af5"/>
    <w:uiPriority w:val="99"/>
    <w:semiHidden/>
    <w:unhideWhenUsed/>
    <w:rsid w:val="000B33A3"/>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f5">
    <w:name w:val="Текст выноски Знак"/>
    <w:basedOn w:val="a0"/>
    <w:link w:val="af4"/>
    <w:uiPriority w:val="99"/>
    <w:semiHidden/>
    <w:rsid w:val="000B33A3"/>
    <w:rPr>
      <w:rFonts w:ascii="Segoe UI" w:eastAsia="Times New Roman" w:hAnsi="Segoe UI" w:cs="Segoe UI"/>
      <w:sz w:val="18"/>
      <w:szCs w:val="18"/>
      <w:lang w:eastAsia="ru-RU"/>
    </w:rPr>
  </w:style>
  <w:style w:type="character" w:customStyle="1" w:styleId="af6">
    <w:name w:val="Основной текст_"/>
    <w:link w:val="13"/>
    <w:locked/>
    <w:rsid w:val="000B33A3"/>
    <w:rPr>
      <w:color w:val="231E20"/>
    </w:rPr>
  </w:style>
  <w:style w:type="paragraph" w:customStyle="1" w:styleId="13">
    <w:name w:val="Основной текст1"/>
    <w:basedOn w:val="a"/>
    <w:link w:val="af6"/>
    <w:rsid w:val="000B33A3"/>
    <w:pPr>
      <w:widowControl w:val="0"/>
      <w:spacing w:after="0" w:line="254" w:lineRule="auto"/>
      <w:ind w:firstLine="240"/>
    </w:pPr>
    <w:rPr>
      <w:color w:val="231E20"/>
    </w:rPr>
  </w:style>
  <w:style w:type="table" w:styleId="af7">
    <w:name w:val="Table Grid"/>
    <w:basedOn w:val="a1"/>
    <w:uiPriority w:val="39"/>
    <w:rsid w:val="000B33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rsid w:val="000B33A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0B3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0B33A3"/>
    <w:rPr>
      <w:rFonts w:cs="Times New Roman"/>
      <w:b/>
    </w:rPr>
  </w:style>
  <w:style w:type="character" w:customStyle="1" w:styleId="placeholder-mask">
    <w:name w:val="placeholder-mask"/>
    <w:rsid w:val="000B33A3"/>
  </w:style>
  <w:style w:type="character" w:customStyle="1" w:styleId="placeholder">
    <w:name w:val="placeholder"/>
    <w:rsid w:val="000B33A3"/>
  </w:style>
  <w:style w:type="character" w:styleId="afa">
    <w:name w:val="Emphasis"/>
    <w:uiPriority w:val="20"/>
    <w:qFormat/>
    <w:rsid w:val="000B33A3"/>
    <w:rPr>
      <w:rFonts w:cs="Times New Roman"/>
      <w:i/>
    </w:rPr>
  </w:style>
  <w:style w:type="paragraph" w:styleId="afb">
    <w:name w:val="List Paragraph"/>
    <w:basedOn w:val="a"/>
    <w:link w:val="afc"/>
    <w:uiPriority w:val="99"/>
    <w:qFormat/>
    <w:rsid w:val="000B33A3"/>
    <w:pPr>
      <w:ind w:left="720"/>
      <w:contextualSpacing/>
    </w:pPr>
    <w:rPr>
      <w:rFonts w:ascii="Calibri" w:eastAsia="Times New Roman" w:hAnsi="Calibri" w:cs="Times New Roman"/>
    </w:rPr>
  </w:style>
  <w:style w:type="paragraph" w:styleId="afd">
    <w:name w:val="Body Text"/>
    <w:basedOn w:val="a"/>
    <w:link w:val="afe"/>
    <w:uiPriority w:val="1"/>
    <w:qFormat/>
    <w:rsid w:val="000B33A3"/>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fe">
    <w:name w:val="Основной текст Знак"/>
    <w:basedOn w:val="a0"/>
    <w:link w:val="afd"/>
    <w:uiPriority w:val="1"/>
    <w:rsid w:val="000B33A3"/>
    <w:rPr>
      <w:rFonts w:ascii="Times New Roman" w:eastAsia="Times New Roman" w:hAnsi="Times New Roman" w:cs="Times New Roman"/>
      <w:sz w:val="26"/>
      <w:szCs w:val="26"/>
    </w:rPr>
  </w:style>
  <w:style w:type="character" w:customStyle="1" w:styleId="afc">
    <w:name w:val="Абзац списка Знак"/>
    <w:link w:val="afb"/>
    <w:uiPriority w:val="99"/>
    <w:qFormat/>
    <w:locked/>
    <w:rsid w:val="000B33A3"/>
    <w:rPr>
      <w:rFonts w:ascii="Calibri" w:eastAsia="Times New Roman" w:hAnsi="Calibri" w:cs="Times New Roman"/>
    </w:rPr>
  </w:style>
  <w:style w:type="character" w:customStyle="1" w:styleId="2vtga">
    <w:name w:val="_2vtga"/>
    <w:rsid w:val="000B33A3"/>
  </w:style>
  <w:style w:type="table" w:customStyle="1" w:styleId="8">
    <w:name w:val="Сетка таблицы8"/>
    <w:basedOn w:val="a1"/>
    <w:next w:val="af7"/>
    <w:uiPriority w:val="39"/>
    <w:rsid w:val="000B33A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Без интервала5"/>
    <w:qFormat/>
    <w:rsid w:val="000B33A3"/>
    <w:pPr>
      <w:suppressAutoHyphens/>
      <w:spacing w:after="0" w:line="240" w:lineRule="auto"/>
    </w:pPr>
    <w:rPr>
      <w:rFonts w:ascii="Calibri" w:eastAsia="Times New Roman" w:hAnsi="Calibri" w:cs="Calibri"/>
      <w:lang w:eastAsia="ar-SA"/>
    </w:rPr>
  </w:style>
  <w:style w:type="character" w:customStyle="1" w:styleId="135pt">
    <w:name w:val="135pt"/>
    <w:basedOn w:val="a0"/>
    <w:rsid w:val="000B33A3"/>
  </w:style>
  <w:style w:type="character" w:customStyle="1" w:styleId="c18">
    <w:name w:val="c18"/>
    <w:basedOn w:val="a0"/>
    <w:uiPriority w:val="99"/>
    <w:rsid w:val="000B33A3"/>
  </w:style>
  <w:style w:type="character" w:customStyle="1" w:styleId="c17">
    <w:name w:val="c17"/>
    <w:basedOn w:val="a0"/>
    <w:uiPriority w:val="99"/>
    <w:rsid w:val="000B33A3"/>
  </w:style>
  <w:style w:type="character" w:customStyle="1" w:styleId="c34">
    <w:name w:val="c34"/>
    <w:basedOn w:val="a0"/>
    <w:uiPriority w:val="99"/>
    <w:rsid w:val="000B33A3"/>
  </w:style>
  <w:style w:type="character" w:customStyle="1" w:styleId="c4">
    <w:name w:val="c4"/>
    <w:basedOn w:val="a0"/>
    <w:uiPriority w:val="99"/>
    <w:rsid w:val="000B33A3"/>
  </w:style>
  <w:style w:type="character" w:customStyle="1" w:styleId="c5">
    <w:name w:val="c5"/>
    <w:basedOn w:val="a0"/>
    <w:uiPriority w:val="99"/>
    <w:rsid w:val="000B33A3"/>
  </w:style>
  <w:style w:type="character" w:customStyle="1" w:styleId="a9">
    <w:name w:val="Без интервала Знак"/>
    <w:link w:val="a8"/>
    <w:uiPriority w:val="1"/>
    <w:rsid w:val="000B33A3"/>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7176</Words>
  <Characters>40905</Characters>
  <Application>Microsoft Office Word</Application>
  <DocSecurity>0</DocSecurity>
  <Lines>340</Lines>
  <Paragraphs>95</Paragraphs>
  <ScaleCrop>false</ScaleCrop>
  <Company/>
  <LinksUpToDate>false</LinksUpToDate>
  <CharactersWithSpaces>47986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2024-03-20T07:28:00Z</dcterms:created>
  <dcterms:modified xsi:type="dcterms:W3CDTF">2024-03-20T07:29:00Z</dcterms:modified>
</cp:coreProperties>
</file>