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6"/>
        <w:gridCol w:w="4881"/>
      </w:tblGrid>
      <w:tr w:rsidR="00163900" w:rsidRPr="00497C5B" w:rsidTr="00BA6C54">
        <w:tc>
          <w:tcPr>
            <w:tcW w:w="4396" w:type="dxa"/>
          </w:tcPr>
          <w:p w:rsidR="00163900" w:rsidRPr="00163900" w:rsidRDefault="00163900" w:rsidP="00163900">
            <w:pPr>
              <w:rPr>
                <w:b/>
                <w:bCs/>
                <w:color w:val="000000"/>
                <w:sz w:val="24"/>
              </w:rPr>
            </w:pPr>
            <w:r w:rsidRPr="00163900">
              <w:rPr>
                <w:b/>
                <w:bCs/>
                <w:color w:val="000000"/>
                <w:sz w:val="24"/>
              </w:rPr>
              <w:t>ПРИНЯТО</w:t>
            </w:r>
          </w:p>
          <w:p w:rsidR="00163900" w:rsidRPr="00163900" w:rsidRDefault="00163900" w:rsidP="00163900">
            <w:pPr>
              <w:rPr>
                <w:color w:val="000000"/>
                <w:sz w:val="24"/>
              </w:rPr>
            </w:pPr>
            <w:r w:rsidRPr="00163900">
              <w:rPr>
                <w:color w:val="000000"/>
                <w:sz w:val="24"/>
              </w:rPr>
              <w:t>решением педагогического совета</w:t>
            </w:r>
          </w:p>
          <w:p w:rsidR="00163900" w:rsidRPr="00163900" w:rsidRDefault="00163900" w:rsidP="00163900">
            <w:pPr>
              <w:rPr>
                <w:b/>
                <w:bCs/>
                <w:color w:val="000000"/>
                <w:sz w:val="24"/>
              </w:rPr>
            </w:pPr>
            <w:r w:rsidRPr="00163900">
              <w:rPr>
                <w:color w:val="000000"/>
                <w:sz w:val="24"/>
              </w:rPr>
              <w:t>МБОУ СОШ № 2 г. Цимлянска</w:t>
            </w:r>
          </w:p>
          <w:p w:rsidR="00163900" w:rsidRPr="00163900" w:rsidRDefault="00163900" w:rsidP="00163900">
            <w:pPr>
              <w:rPr>
                <w:color w:val="000000"/>
                <w:sz w:val="24"/>
              </w:rPr>
            </w:pPr>
          </w:p>
          <w:p w:rsidR="00163900" w:rsidRPr="00163900" w:rsidRDefault="00163900" w:rsidP="00163900">
            <w:pPr>
              <w:rPr>
                <w:color w:val="000000"/>
                <w:sz w:val="24"/>
              </w:rPr>
            </w:pPr>
            <w:r w:rsidRPr="00163900">
              <w:rPr>
                <w:color w:val="000000"/>
                <w:sz w:val="24"/>
              </w:rPr>
              <w:t xml:space="preserve">Протокол № </w:t>
            </w:r>
            <w:r w:rsidRPr="00163900">
              <w:rPr>
                <w:color w:val="000000"/>
                <w:sz w:val="24"/>
                <w:u w:val="single"/>
              </w:rPr>
              <w:t>3</w:t>
            </w:r>
            <w:r w:rsidRPr="00163900">
              <w:rPr>
                <w:color w:val="000000"/>
                <w:sz w:val="24"/>
              </w:rPr>
              <w:t xml:space="preserve"> от 29.12.2025</w:t>
            </w:r>
          </w:p>
          <w:p w:rsidR="00163900" w:rsidRPr="00163900" w:rsidRDefault="00163900" w:rsidP="00163900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4959" w:type="dxa"/>
          </w:tcPr>
          <w:p w:rsidR="00163900" w:rsidRPr="00163900" w:rsidRDefault="00163900" w:rsidP="00163900">
            <w:pPr>
              <w:ind w:left="1270"/>
              <w:rPr>
                <w:color w:val="000000"/>
                <w:sz w:val="24"/>
              </w:rPr>
            </w:pPr>
            <w:r w:rsidRPr="00163900">
              <w:rPr>
                <w:b/>
                <w:bCs/>
                <w:color w:val="000000"/>
                <w:sz w:val="24"/>
              </w:rPr>
              <w:t>УТВЕРЖДАЮ</w:t>
            </w:r>
            <w:r w:rsidRPr="00163900">
              <w:rPr>
                <w:color w:val="000000"/>
                <w:sz w:val="24"/>
              </w:rPr>
              <w:t xml:space="preserve"> </w:t>
            </w:r>
          </w:p>
          <w:p w:rsidR="00163900" w:rsidRPr="00163900" w:rsidRDefault="00163900" w:rsidP="00163900">
            <w:pPr>
              <w:ind w:left="1270"/>
              <w:rPr>
                <w:color w:val="000000"/>
                <w:sz w:val="24"/>
              </w:rPr>
            </w:pPr>
            <w:r w:rsidRPr="00163900">
              <w:rPr>
                <w:color w:val="000000"/>
                <w:sz w:val="24"/>
              </w:rPr>
              <w:t>Директор</w:t>
            </w:r>
          </w:p>
          <w:p w:rsidR="00163900" w:rsidRPr="00163900" w:rsidRDefault="00163900" w:rsidP="00163900">
            <w:pPr>
              <w:ind w:left="1270"/>
              <w:rPr>
                <w:b/>
                <w:bCs/>
                <w:color w:val="000000"/>
                <w:sz w:val="24"/>
              </w:rPr>
            </w:pPr>
            <w:r w:rsidRPr="00163900">
              <w:rPr>
                <w:color w:val="000000"/>
                <w:sz w:val="24"/>
              </w:rPr>
              <w:t>МБОУ СОШ № 2 г. Цимлянска</w:t>
            </w:r>
          </w:p>
          <w:p w:rsidR="00163900" w:rsidRPr="00163900" w:rsidRDefault="00163900" w:rsidP="00163900">
            <w:pPr>
              <w:ind w:left="1270"/>
              <w:rPr>
                <w:sz w:val="24"/>
              </w:rPr>
            </w:pPr>
          </w:p>
          <w:p w:rsidR="00163900" w:rsidRPr="00163900" w:rsidRDefault="00163900" w:rsidP="00163900">
            <w:pPr>
              <w:ind w:left="1270"/>
              <w:rPr>
                <w:sz w:val="24"/>
              </w:rPr>
            </w:pPr>
            <w:r w:rsidRPr="00163900">
              <w:rPr>
                <w:sz w:val="24"/>
              </w:rPr>
              <w:t>_____________Перфилова Л.П.</w:t>
            </w:r>
          </w:p>
          <w:p w:rsidR="00163900" w:rsidRPr="00163900" w:rsidRDefault="00163900" w:rsidP="00163900">
            <w:pPr>
              <w:keepLines/>
              <w:shd w:val="clear" w:color="auto" w:fill="FFFFFF"/>
              <w:contextualSpacing/>
              <w:rPr>
                <w:color w:val="000000"/>
                <w:sz w:val="24"/>
              </w:rPr>
            </w:pPr>
          </w:p>
          <w:p w:rsidR="00163900" w:rsidRPr="00497C5B" w:rsidRDefault="00163900" w:rsidP="00163900">
            <w:pPr>
              <w:rPr>
                <w:rFonts w:asciiTheme="minorHAnsi" w:hAnsiTheme="minorHAnsi" w:cstheme="minorHAnsi"/>
                <w:sz w:val="24"/>
              </w:rPr>
            </w:pPr>
            <w:r w:rsidRPr="00163900">
              <w:rPr>
                <w:color w:val="000000"/>
                <w:sz w:val="24"/>
              </w:rPr>
              <w:t xml:space="preserve">           </w:t>
            </w:r>
            <w:r w:rsidR="00497C5B" w:rsidRPr="00497C5B">
              <w:rPr>
                <w:rFonts w:asciiTheme="minorHAnsi" w:eastAsia="Calibri" w:hAnsiTheme="minorHAnsi" w:cstheme="minorHAnsi"/>
                <w:color w:val="000000"/>
                <w:sz w:val="24"/>
                <w:szCs w:val="22"/>
                <w:lang w:eastAsia="en-US"/>
              </w:rPr>
              <w:t>Приказ № 33-0</w:t>
            </w:r>
            <w:r w:rsidR="00497C5B">
              <w:rPr>
                <w:rFonts w:asciiTheme="minorHAnsi" w:eastAsia="Calibri" w:hAnsiTheme="minorHAnsi" w:cstheme="minorHAnsi"/>
                <w:color w:val="000000"/>
                <w:sz w:val="24"/>
                <w:szCs w:val="22"/>
                <w:lang w:eastAsia="en-US"/>
              </w:rPr>
              <w:t>,</w:t>
            </w:r>
            <w:r w:rsidR="00497C5B" w:rsidRPr="00497C5B">
              <w:rPr>
                <w:rFonts w:asciiTheme="minorHAnsi" w:eastAsia="Calibri" w:hAnsiTheme="minorHAnsi" w:cstheme="minorHAnsi"/>
                <w:color w:val="000000"/>
                <w:sz w:val="24"/>
                <w:szCs w:val="22"/>
                <w:lang w:eastAsia="en-US"/>
              </w:rPr>
              <w:t xml:space="preserve"> от 26.02.2026</w:t>
            </w:r>
            <w:bookmarkStart w:id="0" w:name="_GoBack"/>
            <w:bookmarkEnd w:id="0"/>
          </w:p>
        </w:tc>
      </w:tr>
    </w:tbl>
    <w:p w:rsidR="00163900" w:rsidRDefault="00163900">
      <w:pPr>
        <w:jc w:val="center"/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</w:p>
    <w:p w:rsidR="00FC3548" w:rsidRPr="00163900" w:rsidRDefault="006B51A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39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Антикоррупционная политика</w:t>
      </w:r>
      <w:r w:rsidR="0045014C">
        <w:rPr>
          <w:sz w:val="24"/>
          <w:szCs w:val="24"/>
          <w:lang w:val="ru-RU"/>
        </w:rPr>
        <w:t xml:space="preserve"> </w:t>
      </w:r>
      <w:r w:rsidR="00163900" w:rsidRPr="001639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СОШ № 2 г. Цимлянска</w:t>
      </w:r>
    </w:p>
    <w:p w:rsidR="00FC3548" w:rsidRPr="00163900" w:rsidRDefault="00FC3548">
      <w:pPr>
        <w:jc w:val="center"/>
        <w:rPr>
          <w:rFonts w:hAnsi="Times New Roman" w:cs="Times New Roman"/>
          <w:color w:val="000000"/>
          <w:lang w:val="ru-RU"/>
        </w:rPr>
      </w:pP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1. Общие положения</w:t>
      </w:r>
    </w:p>
    <w:p w:rsidR="00FC3548" w:rsidRPr="00163900" w:rsidRDefault="006B51A6" w:rsidP="006B51A6">
      <w:p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 xml:space="preserve">1.1. Настоящая антикоррупционная политика </w:t>
      </w:r>
      <w:r w:rsidR="00163900" w:rsidRPr="00163900">
        <w:rPr>
          <w:rFonts w:hAnsi="Times New Roman" w:cs="Times New Roman"/>
          <w:color w:val="000000"/>
          <w:lang w:val="ru-RU"/>
        </w:rPr>
        <w:t xml:space="preserve">МБОУ СОШ № 2 г. Цимлянска </w:t>
      </w:r>
      <w:r w:rsidRPr="00163900">
        <w:rPr>
          <w:rFonts w:hAnsi="Times New Roman" w:cs="Times New Roman"/>
          <w:color w:val="000000"/>
          <w:lang w:val="ru-RU"/>
        </w:rPr>
        <w:t>(далее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Политика) составлена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рамках исполнения Федерального закона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25.12.2008 №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273-ФЗ «О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противодействии коррупции»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целью реализации мер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коррупции.</w:t>
      </w:r>
    </w:p>
    <w:p w:rsidR="00FC3548" w:rsidRPr="00163900" w:rsidRDefault="006B51A6" w:rsidP="00163900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ru-RU" w:eastAsia="ru-RU"/>
        </w:rPr>
      </w:pPr>
      <w:r w:rsidRPr="00163900">
        <w:rPr>
          <w:rFonts w:hAnsi="Times New Roman" w:cs="Times New Roman"/>
          <w:color w:val="000000"/>
          <w:lang w:val="ru-RU"/>
        </w:rPr>
        <w:t xml:space="preserve">1.2. Политика </w:t>
      </w:r>
      <w:r w:rsidR="00163900" w:rsidRPr="00163900">
        <w:rPr>
          <w:rFonts w:ascii="Times New Roman" w:eastAsia="Times New Roman" w:hAnsi="Times New Roman" w:cs="Times New Roman"/>
          <w:color w:val="000000"/>
          <w:sz w:val="24"/>
          <w:szCs w:val="20"/>
          <w:lang w:val="ru-RU" w:eastAsia="ru-RU"/>
        </w:rPr>
        <w:t>МБОУ СОШ № 2 г. Цимлянска</w:t>
      </w:r>
      <w:r w:rsidR="0016390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ru-RU" w:eastAsia="ru-RU"/>
        </w:rPr>
        <w:t xml:space="preserve"> </w:t>
      </w:r>
      <w:r w:rsidR="00163900" w:rsidRPr="00163900">
        <w:rPr>
          <w:rFonts w:hAnsi="Times New Roman" w:cs="Times New Roman"/>
          <w:color w:val="000000"/>
          <w:lang w:val="ru-RU"/>
        </w:rPr>
        <w:t>представляет</w:t>
      </w:r>
      <w:r w:rsidRPr="00163900">
        <w:rPr>
          <w:rFonts w:hAnsi="Times New Roman" w:cs="Times New Roman"/>
          <w:color w:val="000000"/>
          <w:lang w:val="ru-RU"/>
        </w:rPr>
        <w:t xml:space="preserve"> собой комплекс закрепленных взаимосвязанных принципов, процедур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мероприятий, направленных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профилактику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пресечение коррупционных правонарушений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деятельности Муниципального бюджетного общеобразовательного учреждения средней общеобразовательной школы №</w:t>
      </w:r>
      <w:r w:rsidRPr="00163900">
        <w:rPr>
          <w:rFonts w:hAnsi="Times New Roman" w:cs="Times New Roman"/>
          <w:color w:val="000000"/>
        </w:rPr>
        <w:t> </w:t>
      </w:r>
      <w:r w:rsidR="00163900" w:rsidRPr="00163900">
        <w:rPr>
          <w:rFonts w:hAnsi="Times New Roman" w:cs="Times New Roman"/>
          <w:color w:val="000000"/>
          <w:lang w:val="ru-RU"/>
        </w:rPr>
        <w:t>2</w:t>
      </w:r>
      <w:r w:rsidRPr="00163900">
        <w:rPr>
          <w:rFonts w:hAnsi="Times New Roman" w:cs="Times New Roman"/>
          <w:color w:val="000000"/>
          <w:lang w:val="ru-RU"/>
        </w:rPr>
        <w:t xml:space="preserve"> (далее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Организация).</w:t>
      </w:r>
    </w:p>
    <w:p w:rsidR="00FC3548" w:rsidRPr="00163900" w:rsidRDefault="006B51A6" w:rsidP="006B51A6">
      <w:p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1.3. Положения Политики распространяются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всех работников вне зависимости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занимаемой должности.</w:t>
      </w:r>
    </w:p>
    <w:p w:rsidR="00FC3548" w:rsidRPr="00163900" w:rsidRDefault="006B51A6" w:rsidP="006B51A6">
      <w:p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1.4. Для целей Политики используются следующие основные понятия: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коррупция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государства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целях получения выгоды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совершение подобных деяний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имени или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интересах юридического лица;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взятка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деньги, ценные бумаги, иное имущества либо незаконное оказание услуг имущественного характера, предоставление иных имущественных прав, передаваемые должностному лицу,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когда взятка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указанию должностного лица передается иному физическому или юридическому лицу,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совершение действий (бездействие)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пользу взяткодателя или представляемых им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лиц, если такие действия (бездействие) входят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служебные полномочия должностного лица либо если оно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силу должностного положения может способствовать таким действиям (бездействию),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равно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общее покровительство или попустительство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службе;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коммерческий подкуп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незаконная передача лицу, выполняющему управленческие функции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коммерческой или иной организации, денег, ценных бумаг, иного имущества,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также незаконные оказание ему услуг имущественного характера, предоставление иных имущественных прав (в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когда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указанию такого лица имущество передается, или услуги имущественного характера оказываются, или имущественные права предоставляются иному физическому или юридическому лицу)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совершение действий (бездействие) </w:t>
      </w:r>
      <w:r w:rsidRPr="00163900">
        <w:rPr>
          <w:rFonts w:hAnsi="Times New Roman" w:cs="Times New Roman"/>
          <w:color w:val="000000"/>
          <w:lang w:val="ru-RU"/>
        </w:rPr>
        <w:lastRenderedPageBreak/>
        <w:t>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интересах дающего или иных лиц, если указанные действия (бездействие) входят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служебные полномочия такого лица либо если оно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силу своего служебного положения может способствовать указанным действиям (бездействию);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противодействие коррупции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деятельность федеральных органов государственной власти, органов государственной власти субъектов РФ, органов местного самоуправления, институтов гражданского общества, организаций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физических лиц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пределах их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полномочий:</w:t>
      </w:r>
    </w:p>
    <w:p w:rsidR="00FC3548" w:rsidRPr="00163900" w:rsidRDefault="006B51A6" w:rsidP="00163900">
      <w:pPr>
        <w:pStyle w:val="a4"/>
        <w:numPr>
          <w:ilvl w:val="0"/>
          <w:numId w:val="18"/>
        </w:num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выявлению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последующему устранению причин коррупции (профилактика коррупции);</w:t>
      </w:r>
    </w:p>
    <w:p w:rsidR="00FC3548" w:rsidRPr="00163900" w:rsidRDefault="006B51A6" w:rsidP="006B51A6">
      <w:pPr>
        <w:pStyle w:val="a4"/>
        <w:numPr>
          <w:ilvl w:val="0"/>
          <w:numId w:val="18"/>
        </w:num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выявлению, предупреждению, пресечению, раскрытию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расследованию коррупционных правонарушений (борьба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коррупцией);</w:t>
      </w:r>
    </w:p>
    <w:p w:rsidR="00FC3548" w:rsidRPr="00163900" w:rsidRDefault="006B51A6" w:rsidP="006B51A6">
      <w:pPr>
        <w:pStyle w:val="a4"/>
        <w:numPr>
          <w:ilvl w:val="0"/>
          <w:numId w:val="18"/>
        </w:num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минимизации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 (или) ликвидации последствий коррупционных правонарушений;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контрагент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любое юридическое или физическое лицо,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Организация вступает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договорные отношения,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исключением трудовых отношений;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конфликт интересов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предотвращению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урегулированию конфликта интересов, влияет или может повлиять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надлежащее, объективное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беспристрастное исполнение им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должностных (служебных) обязанностей (осуществление полномочий);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личная заинтересованность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возможность получения доходов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виде денег, иного имущества,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имущественных прав, услуг имущественного характера, результатов выполненных работ или каких-либо выгод (преимуществ) лицом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 (или) состоящими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ним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близком родстве или свойстве лицами (родителями, супругами, детьми, братьями, сестрами,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также братьями, сестрами, родителями, детьми супругов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супругами детей), гражданами или организациями,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которыми лицо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 (или) лица, состоящие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ним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близком родстве или свойстве, связаны имущественными, корпоративными или иными близкими отношениями.</w:t>
      </w: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2. Цели и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задачи Политики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2.1. Целями Политики являются:</w:t>
      </w:r>
    </w:p>
    <w:p w:rsidR="00FC3548" w:rsidRPr="00163900" w:rsidRDefault="006B51A6" w:rsidP="00163900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обеспечение соответствия деятельности Организации требованиям антикоррупционного законодательства;</w:t>
      </w:r>
    </w:p>
    <w:p w:rsidR="00FC3548" w:rsidRPr="00163900" w:rsidRDefault="006B51A6" w:rsidP="00163900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минимизация рисков вовлечения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его работников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коррупционную деятельность;</w:t>
      </w:r>
    </w:p>
    <w:p w:rsidR="00FC3548" w:rsidRPr="00163900" w:rsidRDefault="006B51A6" w:rsidP="00163900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формирование единого подхода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 работы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Организации;</w:t>
      </w:r>
    </w:p>
    <w:p w:rsidR="00FC3548" w:rsidRPr="00163900" w:rsidRDefault="006B51A6" w:rsidP="00163900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формирование у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работников нетерпимости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коррупционному поведению.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2.2. Для достижения поставленных целей необходимо решить следующие задачи:</w:t>
      </w:r>
    </w:p>
    <w:p w:rsidR="00FC3548" w:rsidRPr="00163900" w:rsidRDefault="006B51A6" w:rsidP="00163900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сформировать у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работников единообразное понимание позиции Организации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неприятии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любых формах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проявлениях;</w:t>
      </w:r>
    </w:p>
    <w:p w:rsidR="00FC3548" w:rsidRPr="00163900" w:rsidRDefault="006B51A6" w:rsidP="00163900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минимизировать риски вовлечения работников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коррупционную деятельность;</w:t>
      </w:r>
    </w:p>
    <w:p w:rsidR="00FC3548" w:rsidRPr="00163900" w:rsidRDefault="006B51A6" w:rsidP="00163900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  <w:lang w:val="ru-RU"/>
        </w:rPr>
        <w:t>определить должностных лиц, ответственных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реализацию </w:t>
      </w:r>
      <w:proofErr w:type="spellStart"/>
      <w:r w:rsidRPr="00163900">
        <w:rPr>
          <w:rFonts w:hAnsi="Times New Roman" w:cs="Times New Roman"/>
          <w:color w:val="000000"/>
        </w:rPr>
        <w:t>Политики</w:t>
      </w:r>
      <w:proofErr w:type="spellEnd"/>
      <w:r w:rsidRPr="00163900">
        <w:rPr>
          <w:rFonts w:hAnsi="Times New Roman" w:cs="Times New Roman"/>
          <w:color w:val="000000"/>
        </w:rPr>
        <w:t xml:space="preserve"> и </w:t>
      </w:r>
      <w:proofErr w:type="spellStart"/>
      <w:r w:rsidRPr="00163900">
        <w:rPr>
          <w:rFonts w:hAnsi="Times New Roman" w:cs="Times New Roman"/>
          <w:color w:val="000000"/>
        </w:rPr>
        <w:t>антикоррупционных</w:t>
      </w:r>
      <w:proofErr w:type="spellEnd"/>
      <w:r w:rsidRPr="00163900">
        <w:rPr>
          <w:rFonts w:hAnsi="Times New Roman" w:cs="Times New Roman"/>
          <w:color w:val="000000"/>
        </w:rPr>
        <w:t xml:space="preserve"> </w:t>
      </w:r>
      <w:proofErr w:type="spellStart"/>
      <w:r w:rsidRPr="00163900">
        <w:rPr>
          <w:rFonts w:hAnsi="Times New Roman" w:cs="Times New Roman"/>
          <w:color w:val="000000"/>
        </w:rPr>
        <w:t>мер</w:t>
      </w:r>
      <w:proofErr w:type="spellEnd"/>
      <w:r w:rsidRPr="00163900">
        <w:rPr>
          <w:rFonts w:hAnsi="Times New Roman" w:cs="Times New Roman"/>
          <w:color w:val="000000"/>
        </w:rPr>
        <w:t>;</w:t>
      </w:r>
    </w:p>
    <w:p w:rsidR="00FC3548" w:rsidRPr="00163900" w:rsidRDefault="006B51A6" w:rsidP="00163900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информировать работников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нормативном правовом обеспечении работы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ответственности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совершение коррупционных правонарушений.</w:t>
      </w:r>
    </w:p>
    <w:p w:rsid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2.3. Ключевыми принципами реализации Политики являются:</w:t>
      </w:r>
    </w:p>
    <w:p w:rsidR="00FC3548" w:rsidRDefault="006B51A6" w:rsidP="00163900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неприятие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любых формах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проявлениях. Организация содействует воспитанию правового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гражданского сознания работников путем формирования негативного отношения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коррупционным проявлениям;</w:t>
      </w:r>
    </w:p>
    <w:p w:rsidR="00FC3548" w:rsidRDefault="006B51A6" w:rsidP="00163900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эффективность мероприятий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противодействию коррупции. Создание эффективной системы противодействия коррупции,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также 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систематическое совершенствование </w:t>
      </w:r>
      <w:r w:rsidRPr="00163900">
        <w:rPr>
          <w:rFonts w:hAnsi="Times New Roman" w:cs="Times New Roman"/>
          <w:color w:val="000000"/>
          <w:lang w:val="ru-RU"/>
        </w:rPr>
        <w:lastRenderedPageBreak/>
        <w:t>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учетом изменения условий внутренней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внешней среды,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законодательства РФ;</w:t>
      </w:r>
    </w:p>
    <w:p w:rsidR="00FC3548" w:rsidRPr="00163900" w:rsidRDefault="006B51A6" w:rsidP="00163900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открытость информации. Обеспечение доступности для граждан, юридических лиц, средств массовой информации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институтов гражданского общества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сведениям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своей деятельности, которые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действующим законодательством РФ не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являются сведениями ограниченного доступа.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 xml:space="preserve">  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рамках реализации принципа открытости информации Организация создает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своем официальном сайте подраздел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вопросам противодействия коррупции. Подраздел наполняется следующей информацией:</w:t>
      </w:r>
    </w:p>
    <w:p w:rsidR="00FC3548" w:rsidRPr="00163900" w:rsidRDefault="006B51A6" w:rsidP="00163900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нормативными правовыми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иными актами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сфере противодействия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действующей редакции;</w:t>
      </w:r>
    </w:p>
    <w:p w:rsidR="00FC3548" w:rsidRPr="00163900" w:rsidRDefault="006B51A6" w:rsidP="00163900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внутренними документами Организации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вопросам противодействия коррупции;</w:t>
      </w:r>
    </w:p>
    <w:p w:rsidR="00FC3548" w:rsidRPr="00163900" w:rsidRDefault="006B51A6" w:rsidP="00163900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памятками, плакатами иным вспомогательным материалом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вопросам профилактики коррупции.</w:t>
      </w: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3. Обязанности руководителей и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работников, связанные с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предупреждением коррупции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3.1. Работники Организации знакомятся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Политикой под подпись при принятии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работу или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течение семи рабочих дней после внесения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Политику изменений.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3.2. Руководитель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работники вне зависимости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должности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стажа работы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связи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исполнением ими трудовых обязанностей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трудовым договором должны:</w:t>
      </w:r>
    </w:p>
    <w:p w:rsidR="00FC3548" w:rsidRPr="00163900" w:rsidRDefault="006B51A6" w:rsidP="00163900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руководствоваться требованиями Политики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соблюдать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ее;</w:t>
      </w:r>
    </w:p>
    <w:p w:rsidR="00FC3548" w:rsidRPr="00163900" w:rsidRDefault="006B51A6" w:rsidP="00163900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воздерживаться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совершения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 (или) участия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совершении коррупционных правонарушений,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интересах или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имени Организации;</w:t>
      </w:r>
    </w:p>
    <w:p w:rsidR="00FC3548" w:rsidRPr="00163900" w:rsidRDefault="006B51A6" w:rsidP="00163900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воздерживаться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поведения, которое может быть истолковано окружающими как готовность совершить или участвовать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совершении коррупционного правонарушения,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интересах или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имени 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3.3. Работник вне зависимости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должности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стажа работы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связи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исполнением им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трудовых обязанностей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трудовым договором должен:</w:t>
      </w:r>
    </w:p>
    <w:p w:rsidR="00FC3548" w:rsidRPr="00163900" w:rsidRDefault="006B51A6" w:rsidP="00163900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незамедлительно информировать руководителя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своего непосредственного руководителя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случаях склонения его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совершению коррупционных правонарушений;</w:t>
      </w:r>
    </w:p>
    <w:p w:rsidR="00FC3548" w:rsidRPr="00163900" w:rsidRDefault="006B51A6" w:rsidP="00163900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незамедлительно информировать руководителя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своего непосредственного руководителя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ставших известными ему случаях совершения коррупционных правонарушений другими работниками;</w:t>
      </w:r>
    </w:p>
    <w:p w:rsidR="00FC3548" w:rsidRPr="00163900" w:rsidRDefault="006B51A6" w:rsidP="00163900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сообщить руководителю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своему непосредственному руководителю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возникшем конфликте интересов либо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возможности его возникновения.</w:t>
      </w: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4. Должностные лица, ответственные за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реализацию Политики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4.1. Руководитель Организации является ответственным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организацию всех мероприятий, направленных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предупреждение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4.2. Руководитель Организации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исходя из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стоящих перед Организацией задач, специфики деятельности, штатной численности, организационной структуры назначает лицо или несколько лиц, ответственных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реализацию Политики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проведение антикоррупционной работы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  <w:lang w:val="ru-RU"/>
        </w:rPr>
        <w:t>4.3. Основные обязанности должностного лица (должностных лиц), ответственного (ответственных)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реализацию </w:t>
      </w:r>
      <w:proofErr w:type="spellStart"/>
      <w:r w:rsidRPr="00163900">
        <w:rPr>
          <w:rFonts w:hAnsi="Times New Roman" w:cs="Times New Roman"/>
          <w:color w:val="000000"/>
        </w:rPr>
        <w:t>Политики</w:t>
      </w:r>
      <w:proofErr w:type="spellEnd"/>
      <w:r w:rsidRPr="00163900">
        <w:rPr>
          <w:rFonts w:hAnsi="Times New Roman" w:cs="Times New Roman"/>
          <w:color w:val="000000"/>
        </w:rPr>
        <w:t xml:space="preserve"> и </w:t>
      </w:r>
      <w:proofErr w:type="spellStart"/>
      <w:r w:rsidRPr="00163900">
        <w:rPr>
          <w:rFonts w:hAnsi="Times New Roman" w:cs="Times New Roman"/>
          <w:color w:val="000000"/>
        </w:rPr>
        <w:t>проведение</w:t>
      </w:r>
      <w:proofErr w:type="spellEnd"/>
      <w:r w:rsidRPr="00163900">
        <w:rPr>
          <w:rFonts w:hAnsi="Times New Roman" w:cs="Times New Roman"/>
          <w:color w:val="000000"/>
        </w:rPr>
        <w:t xml:space="preserve"> </w:t>
      </w:r>
      <w:proofErr w:type="spellStart"/>
      <w:r w:rsidRPr="00163900">
        <w:rPr>
          <w:rFonts w:hAnsi="Times New Roman" w:cs="Times New Roman"/>
          <w:color w:val="000000"/>
        </w:rPr>
        <w:t>антикоррупционной</w:t>
      </w:r>
      <w:proofErr w:type="spellEnd"/>
      <w:r w:rsidRPr="00163900">
        <w:rPr>
          <w:rFonts w:hAnsi="Times New Roman" w:cs="Times New Roman"/>
          <w:color w:val="000000"/>
        </w:rPr>
        <w:t xml:space="preserve"> </w:t>
      </w:r>
      <w:proofErr w:type="spellStart"/>
      <w:r w:rsidRPr="00163900">
        <w:rPr>
          <w:rFonts w:hAnsi="Times New Roman" w:cs="Times New Roman"/>
          <w:color w:val="000000"/>
        </w:rPr>
        <w:t>работы</w:t>
      </w:r>
      <w:proofErr w:type="spellEnd"/>
      <w:r w:rsidRPr="00163900">
        <w:rPr>
          <w:rFonts w:hAnsi="Times New Roman" w:cs="Times New Roman"/>
          <w:color w:val="000000"/>
        </w:rPr>
        <w:t xml:space="preserve"> в </w:t>
      </w:r>
      <w:proofErr w:type="spellStart"/>
      <w:r w:rsidRPr="00163900">
        <w:rPr>
          <w:rFonts w:hAnsi="Times New Roman" w:cs="Times New Roman"/>
          <w:color w:val="000000"/>
        </w:rPr>
        <w:t>Организации</w:t>
      </w:r>
      <w:proofErr w:type="spellEnd"/>
      <w:r w:rsidRPr="00163900">
        <w:rPr>
          <w:rFonts w:hAnsi="Times New Roman" w:cs="Times New Roman"/>
          <w:color w:val="000000"/>
        </w:rPr>
        <w:t>:</w:t>
      </w:r>
    </w:p>
    <w:p w:rsidR="00FC3548" w:rsidRPr="00163900" w:rsidRDefault="006B51A6" w:rsidP="00163900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проводить мониторинг информации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целью предупреждения коррупционных правонарушений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Организации;</w:t>
      </w:r>
    </w:p>
    <w:p w:rsidR="00FC3548" w:rsidRPr="00163900" w:rsidRDefault="006B51A6" w:rsidP="00163900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разрабатывать локальные нормативные акты, направленные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предупреждение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Организации;</w:t>
      </w:r>
    </w:p>
    <w:p w:rsidR="00FC3548" w:rsidRPr="00163900" w:rsidRDefault="006B51A6" w:rsidP="00163900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lastRenderedPageBreak/>
        <w:t>реализовывать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контролировать меры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Организации;</w:t>
      </w:r>
    </w:p>
    <w:p w:rsidR="00FC3548" w:rsidRPr="00163900" w:rsidRDefault="006B51A6" w:rsidP="00163900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оценивать коррупционные риски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4.4. Остальные полномочия ответственного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реализацию Политики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проведение антикоррупционной работы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 определяются его должностной инструкцией.</w:t>
      </w: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5. Ответственность за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несоблюдение требований Политики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5.1. Руководители структурных подразделений являются ответственными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обеспечение контроля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соблюдением требований Политики своими подчиненными.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5.2. Лица, виновные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нарушении требований Политики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антикоррупционного законодательства, несут ответственность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порядке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основаниям, предусмотренным законодательством РФ,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могут подвергаться дисциплинарным взысканиям.</w:t>
      </w: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6. Оценка коррупционных рисков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6.1. Целью оценки коррупционных рисков является определение конкретных процессов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видов деятельности Организации, при реализации которых наиболее высока вероятность совершения работниками коррупционных правонарушений как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целях получения личной выгоды, так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целях получения выгоды Организацией.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6.2. Оценка коррупционных рисков позволяет обеспечить соответствие реализуемых антикоррупционных мероприятий специфике деятельности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рационально использовать ресурсы, направляемые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проведение работы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профилактике коррупции.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6.3. Порядок проведения оценки коррупционных рисков. Процедура оценки коррупционных рисков состоит из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четырех последовательных этапов:</w:t>
      </w:r>
    </w:p>
    <w:p w:rsidR="00FC3548" w:rsidRPr="00163900" w:rsidRDefault="006B51A6" w:rsidP="00163900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</w:rPr>
        <w:t>подготовительного;</w:t>
      </w:r>
    </w:p>
    <w:p w:rsidR="00FC3548" w:rsidRPr="00163900" w:rsidRDefault="006B51A6" w:rsidP="00163900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</w:rPr>
        <w:t>описания процессов;</w:t>
      </w:r>
    </w:p>
    <w:p w:rsidR="00FC3548" w:rsidRPr="00163900" w:rsidRDefault="006B51A6" w:rsidP="00163900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</w:rPr>
        <w:t>идентификации коррупционных рисков;</w:t>
      </w:r>
    </w:p>
    <w:p w:rsidR="00FC3548" w:rsidRPr="00163900" w:rsidRDefault="006B51A6" w:rsidP="00163900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</w:rPr>
        <w:t>анализа коррупционных рисков.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6.3.1.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подготовительном этапе руководитель Организации принимает решение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проведении оценки коррупционных рисков, определяет методику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план, назначает лиц, ответственных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проведение оценки, определяет полномочия работников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связи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проведением оценки.</w:t>
      </w:r>
      <w:r w:rsidR="000B2107" w:rsidRPr="00163900">
        <w:rPr>
          <w:rFonts w:hAnsi="Times New Roman" w:cs="Times New Roman"/>
          <w:color w:val="000000"/>
          <w:lang w:val="ru-RU"/>
        </w:rPr>
        <w:t xml:space="preserve"> </w:t>
      </w:r>
      <w:r w:rsidRPr="00163900">
        <w:rPr>
          <w:rFonts w:hAnsi="Times New Roman" w:cs="Times New Roman"/>
          <w:color w:val="000000"/>
          <w:lang w:val="ru-RU"/>
        </w:rPr>
        <w:t>Оценка коррупционных рисков может быть поручена работникам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специальной организации,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которой заключается договор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оказание услуг.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6.3.2.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этапе описания бизнес-процессов ответственные представляют все направления деятельности Организации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форме бизнес-процессов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подпроцессов, оценивают их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наличие коррупционных рисков.</w:t>
      </w:r>
      <w:r w:rsidR="000B2107" w:rsidRPr="00163900">
        <w:rPr>
          <w:rFonts w:hAnsi="Times New Roman" w:cs="Times New Roman"/>
          <w:color w:val="000000"/>
          <w:lang w:val="ru-RU"/>
        </w:rPr>
        <w:t xml:space="preserve"> </w:t>
      </w:r>
      <w:r w:rsidRPr="00163900">
        <w:rPr>
          <w:rFonts w:hAnsi="Times New Roman" w:cs="Times New Roman"/>
          <w:color w:val="000000"/>
          <w:lang w:val="ru-RU"/>
        </w:rPr>
        <w:t>Основными критериями при определении коррупционных рисков являются следующие:</w:t>
      </w:r>
    </w:p>
    <w:p w:rsidR="00FC3548" w:rsidRPr="00163900" w:rsidRDefault="006B51A6" w:rsidP="00163900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  <w:lang w:val="ru-RU"/>
        </w:rPr>
        <w:t xml:space="preserve">суть бизнес-процесса, предполагающая наличие лиц, стремящихся получить выгоду (преимущество), распределяемую </w:t>
      </w:r>
      <w:proofErr w:type="spellStart"/>
      <w:r w:rsidRPr="00163900">
        <w:rPr>
          <w:rFonts w:hAnsi="Times New Roman" w:cs="Times New Roman"/>
          <w:color w:val="000000"/>
        </w:rPr>
        <w:t>Организацией</w:t>
      </w:r>
      <w:proofErr w:type="spellEnd"/>
      <w:r w:rsidRPr="00163900">
        <w:rPr>
          <w:rFonts w:hAnsi="Times New Roman" w:cs="Times New Roman"/>
          <w:color w:val="000000"/>
        </w:rPr>
        <w:t> и (</w:t>
      </w:r>
      <w:proofErr w:type="spellStart"/>
      <w:r w:rsidRPr="00163900">
        <w:rPr>
          <w:rFonts w:hAnsi="Times New Roman" w:cs="Times New Roman"/>
          <w:color w:val="000000"/>
        </w:rPr>
        <w:t>или</w:t>
      </w:r>
      <w:proofErr w:type="spellEnd"/>
      <w:r w:rsidRPr="00163900">
        <w:rPr>
          <w:rFonts w:hAnsi="Times New Roman" w:cs="Times New Roman"/>
          <w:color w:val="000000"/>
        </w:rPr>
        <w:t xml:space="preserve">) </w:t>
      </w:r>
      <w:proofErr w:type="spellStart"/>
      <w:r w:rsidRPr="00163900">
        <w:rPr>
          <w:rFonts w:hAnsi="Times New Roman" w:cs="Times New Roman"/>
          <w:color w:val="000000"/>
        </w:rPr>
        <w:t>ее</w:t>
      </w:r>
      <w:proofErr w:type="spellEnd"/>
      <w:r w:rsidRPr="00163900">
        <w:rPr>
          <w:rFonts w:hAnsi="Times New Roman" w:cs="Times New Roman"/>
          <w:color w:val="000000"/>
        </w:rPr>
        <w:t> </w:t>
      </w:r>
      <w:proofErr w:type="spellStart"/>
      <w:r w:rsidRPr="00163900">
        <w:rPr>
          <w:rFonts w:hAnsi="Times New Roman" w:cs="Times New Roman"/>
          <w:color w:val="000000"/>
        </w:rPr>
        <w:t>отдельными</w:t>
      </w:r>
      <w:proofErr w:type="spellEnd"/>
      <w:r w:rsidRPr="00163900">
        <w:rPr>
          <w:rFonts w:hAnsi="Times New Roman" w:cs="Times New Roman"/>
          <w:color w:val="000000"/>
        </w:rPr>
        <w:t xml:space="preserve"> </w:t>
      </w:r>
      <w:proofErr w:type="spellStart"/>
      <w:r w:rsidRPr="00163900">
        <w:rPr>
          <w:rFonts w:hAnsi="Times New Roman" w:cs="Times New Roman"/>
          <w:color w:val="000000"/>
        </w:rPr>
        <w:t>работниками</w:t>
      </w:r>
      <w:proofErr w:type="spellEnd"/>
      <w:r w:rsidRPr="00163900">
        <w:rPr>
          <w:rFonts w:hAnsi="Times New Roman" w:cs="Times New Roman"/>
          <w:color w:val="000000"/>
        </w:rPr>
        <w:t>;</w:t>
      </w:r>
    </w:p>
    <w:p w:rsidR="00FC3548" w:rsidRPr="00163900" w:rsidRDefault="006B51A6" w:rsidP="00163900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взаимодействие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рамках бизнес-процесса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представителями государственных (муниципальных) органов, государственных корпораций (компаний), организаций, созданных для выполнения задач, поставленных перед государственными органами;</w:t>
      </w:r>
    </w:p>
    <w:p w:rsidR="00FC3548" w:rsidRPr="00163900" w:rsidRDefault="006B51A6" w:rsidP="00163900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наличие лиц, заинтересованных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получении недоступной им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информации, которой обладают работники Организации;</w:t>
      </w:r>
    </w:p>
    <w:p w:rsidR="00FC3548" w:rsidRPr="00163900" w:rsidRDefault="006B51A6" w:rsidP="00163900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наличие сведений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распространенности коррупционных правонарушений при реализации бизнес-процесса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Организации </w:t>
      </w:r>
      <w:proofErr w:type="gramStart"/>
      <w:r w:rsidRPr="00163900">
        <w:rPr>
          <w:rFonts w:hAnsi="Times New Roman" w:cs="Times New Roman"/>
          <w:color w:val="000000"/>
          <w:lang w:val="ru-RU"/>
        </w:rPr>
        <w:t>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прошлом или аналогичных бизнес-процессов</w:t>
      </w:r>
      <w:proofErr w:type="gramEnd"/>
      <w:r w:rsidRPr="00163900">
        <w:rPr>
          <w:rFonts w:hAnsi="Times New Roman" w:cs="Times New Roman"/>
          <w:color w:val="000000"/>
          <w:lang w:val="ru-RU"/>
        </w:rPr>
        <w:t xml:space="preserve">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других организациях.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числу направлений деятельности, потенциально связанных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наиболее высокими коррупционными рисками,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первую очередь относятся следующие:</w:t>
      </w:r>
    </w:p>
    <w:p w:rsidR="00FC3548" w:rsidRPr="00163900" w:rsidRDefault="006B51A6" w:rsidP="00163900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закупка товаров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услуг для нужд Организации;</w:t>
      </w:r>
    </w:p>
    <w:p w:rsidR="00FC3548" w:rsidRPr="00163900" w:rsidRDefault="006B51A6" w:rsidP="00163900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получение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сдача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аренду имущества;</w:t>
      </w:r>
    </w:p>
    <w:p w:rsidR="00FC3548" w:rsidRPr="00163900" w:rsidRDefault="006B51A6" w:rsidP="00163900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lastRenderedPageBreak/>
        <w:t>любые функции, предполагающие финансирование деятельности физических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юридических лиц (например, предоставление спонсорской помощи, пожертвований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т. д.).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Коррупционные риски могут возникать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процессах управления персоналом Организации,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частности при распределении фондов оплаты труда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принятии решений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премировании работников.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6.3.3.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этапе идентификации коррупционных рисков ответственные выделяют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каждом анализируемом бизнес-процессе критические точки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приводят общее описание возможностей для реализации коррупционных рисков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каждой критической точке.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Признаками критической точки являются следующие:</w:t>
      </w:r>
    </w:p>
    <w:p w:rsidR="00FC3548" w:rsidRPr="00163900" w:rsidRDefault="006B51A6" w:rsidP="00163900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  <w:lang w:val="ru-RU"/>
        </w:rPr>
        <w:t>наличие у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работника (группы работников) полномочий совершить действие (бездействие), которое позволяет получить выгоду (преимущество) работнику, структурному подразделению </w:t>
      </w:r>
      <w:proofErr w:type="spellStart"/>
      <w:r w:rsidRPr="00163900">
        <w:rPr>
          <w:rFonts w:hAnsi="Times New Roman" w:cs="Times New Roman"/>
          <w:color w:val="000000"/>
        </w:rPr>
        <w:t>Организации</w:t>
      </w:r>
      <w:proofErr w:type="spellEnd"/>
      <w:r w:rsidRPr="00163900">
        <w:rPr>
          <w:rFonts w:hAnsi="Times New Roman" w:cs="Times New Roman"/>
          <w:color w:val="000000"/>
        </w:rPr>
        <w:t xml:space="preserve">, </w:t>
      </w:r>
      <w:proofErr w:type="spellStart"/>
      <w:r w:rsidRPr="00163900">
        <w:rPr>
          <w:rFonts w:hAnsi="Times New Roman" w:cs="Times New Roman"/>
          <w:color w:val="000000"/>
        </w:rPr>
        <w:t>физическому</w:t>
      </w:r>
      <w:proofErr w:type="spellEnd"/>
      <w:r w:rsidRPr="00163900">
        <w:rPr>
          <w:rFonts w:hAnsi="Times New Roman" w:cs="Times New Roman"/>
          <w:color w:val="000000"/>
        </w:rPr>
        <w:t> и (</w:t>
      </w:r>
      <w:proofErr w:type="spellStart"/>
      <w:r w:rsidRPr="00163900">
        <w:rPr>
          <w:rFonts w:hAnsi="Times New Roman" w:cs="Times New Roman"/>
          <w:color w:val="000000"/>
        </w:rPr>
        <w:t>или</w:t>
      </w:r>
      <w:proofErr w:type="spellEnd"/>
      <w:r w:rsidRPr="00163900">
        <w:rPr>
          <w:rFonts w:hAnsi="Times New Roman" w:cs="Times New Roman"/>
          <w:color w:val="000000"/>
        </w:rPr>
        <w:t xml:space="preserve">) </w:t>
      </w:r>
      <w:proofErr w:type="spellStart"/>
      <w:r w:rsidRPr="00163900">
        <w:rPr>
          <w:rFonts w:hAnsi="Times New Roman" w:cs="Times New Roman"/>
          <w:color w:val="000000"/>
        </w:rPr>
        <w:t>юридическому</w:t>
      </w:r>
      <w:proofErr w:type="spellEnd"/>
      <w:r w:rsidRPr="00163900">
        <w:rPr>
          <w:rFonts w:hAnsi="Times New Roman" w:cs="Times New Roman"/>
          <w:color w:val="000000"/>
        </w:rPr>
        <w:t xml:space="preserve"> лицу, взаимодействующему с Организацией;</w:t>
      </w:r>
    </w:p>
    <w:p w:rsidR="00FC3548" w:rsidRPr="00163900" w:rsidRDefault="006B51A6" w:rsidP="00163900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взаимодействие работника (группы работников)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государственным органом (иной регулирующей организацией), уполномоченным совершать действия, важные для успешной реализации бизнес-процесса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(или) успешного функционирования Организации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целом.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При выявлении критических точек задаются вопросы:</w:t>
      </w:r>
    </w:p>
    <w:p w:rsidR="00FC3548" w:rsidRPr="00163900" w:rsidRDefault="006B51A6" w:rsidP="00163900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какая выгода (преимущество) распределяется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рамках данного подпроцесса?</w:t>
      </w:r>
    </w:p>
    <w:p w:rsidR="00FC3548" w:rsidRPr="00163900" w:rsidRDefault="006B51A6" w:rsidP="00163900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кто может быть заинтересован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неправомерном распределении этой выгоды (преимущества)?</w:t>
      </w:r>
    </w:p>
    <w:p w:rsidR="00FC3548" w:rsidRPr="00163900" w:rsidRDefault="006B51A6" w:rsidP="00163900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какие коррупционные правонарушения могут быть совершены работником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целях неправомерного распределения этой выгоды (преимущества)?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рамках одного бизнес-процесса может быть выявлено несколько критических точек.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6.3.4.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этапе анализа коррупционных рисков определяют для каждой выявленной критической точки вероятный способ совершения коррупционного правонарушения работниками (коррупционную схему)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должности (полномочия) работников, наличие которых требуется для реализации каждой коррупционной схемы.</w:t>
      </w:r>
      <w:r w:rsidR="000B2107" w:rsidRPr="00163900">
        <w:rPr>
          <w:rFonts w:hAnsi="Times New Roman" w:cs="Times New Roman"/>
          <w:color w:val="000000"/>
          <w:lang w:val="ru-RU"/>
        </w:rPr>
        <w:t xml:space="preserve"> </w:t>
      </w:r>
      <w:r w:rsidRPr="00163900">
        <w:rPr>
          <w:rFonts w:hAnsi="Times New Roman" w:cs="Times New Roman"/>
          <w:color w:val="000000"/>
          <w:lang w:val="ru-RU"/>
        </w:rPr>
        <w:t>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основе анализа критических точек составляют формализованное описание коррупционных рисков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каждой выявленной критической точке, включающее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числе: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краткое описание распределяемой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критической точке выгоды (преимущества), стремление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получению которой работником (или) контрагентами является причиной совершения работником коррупционного правонарушения;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перечень потенциальных выгодоприобретателей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лиц, которые стремятся извлечь выгоду (преимущество) из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совершения работником коррупционного правонарушения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рассматриваемой критической точке;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перечень должностей работников, без участия которых неправомерное распределение выгоды (преимущества)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критической точке невозможно или крайне затруднительно (перечень должностей, замещение которых связано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коррупционными рисками),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указанием возможной роли каждого работника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реализации коррупционной схемы;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краткое описание выгоды, получаемой работником (работниками), связанными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ним лицами или непосредственно самой Организацией,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результате совершения коррупционного правонарушения;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описание возможных способов передачи работнику (работникам) или должностному лицу (должностным лицам),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взаимодействует Организация, вознаграждения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совершение коррупционного правонарушения;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 xml:space="preserve">краткое описание способа совершения коррупционного правонарушения (коррупционной схемы), </w:t>
      </w:r>
      <w:proofErr w:type="gramStart"/>
      <w:r w:rsidR="00163900" w:rsidRPr="00163900">
        <w:rPr>
          <w:rFonts w:hAnsi="Times New Roman" w:cs="Times New Roman"/>
          <w:color w:val="000000"/>
          <w:lang w:val="ru-RU"/>
        </w:rPr>
        <w:t>например</w:t>
      </w:r>
      <w:proofErr w:type="gramEnd"/>
      <w:r w:rsidR="00163900" w:rsidRPr="00163900">
        <w:rPr>
          <w:rFonts w:hAnsi="Times New Roman" w:cs="Times New Roman"/>
          <w:color w:val="000000"/>
          <w:lang w:val="ru-RU"/>
        </w:rPr>
        <w:t>:</w:t>
      </w:r>
      <w:r w:rsidRPr="00163900">
        <w:rPr>
          <w:rFonts w:hAnsi="Times New Roman" w:cs="Times New Roman"/>
          <w:color w:val="000000"/>
          <w:lang w:val="ru-RU"/>
        </w:rPr>
        <w:t xml:space="preserve"> «Принятие решения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закупке для нужд организации товаров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заведомо невыгодных условиях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целях получения незаконного вознаграждения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поставщика»;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развернутое описание способа совершения коррупционного правонарушения (коррупционной схемы),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числе: инициатор коррупционного взаимодействия, последовательность действий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взаимодействий работника (работников) и контрагентов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неправомерному распределению выгоды (преимущества)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передаче работнику </w:t>
      </w:r>
      <w:r w:rsidRPr="00163900">
        <w:rPr>
          <w:rFonts w:hAnsi="Times New Roman" w:cs="Times New Roman"/>
          <w:color w:val="000000"/>
          <w:lang w:val="ru-RU"/>
        </w:rPr>
        <w:lastRenderedPageBreak/>
        <w:t>(работникам) или должностным лицам,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которыми взаимодействует Организация, незаконного вознаграждения;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состав коррупционных правонарушений, которые должны быть совершены работником (работниками) для реализации коррупционной схемы,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указанием ссылок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конкретные положения нормативных правовых актов (по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возможности);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процедуры внутреннего контроля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рассматриваемой критической точке: работники (структурные подразделения), наделенные полномочиями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осуществлению внутреннего контроля; периодичность контрольных мероприятий; краткое описание контрольных мероприятий;</w:t>
      </w:r>
    </w:p>
    <w:p w:rsidR="00FC3548" w:rsidRPr="00163900" w:rsidRDefault="006B51A6" w:rsidP="00163900">
      <w:pPr>
        <w:pStyle w:val="a4"/>
        <w:numPr>
          <w:ilvl w:val="0"/>
          <w:numId w:val="19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возможные способы обхода механизмов внутреннего контроля.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6.4.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итогам оценки коррупционных рисков они ранжируются,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для каждой выявленной критической точки определяются возможные меры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минимизации соответствующих коррупционных рисков. Дополнительно оценивается объем финансовых затрат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реализацию этих мер,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также кадровые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иные ресурсы, необходимые для проведения соответствующих мероприятий.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6.5. Общий перечень выявленных коррупционных рисков оформляется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виде реестра (карты) коррупционных рисков.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качестве пояснения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реестру прикладывают отчет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проведении оценки коррупционных рисков, содержащий детальную информацию об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использованных способах сбора необходимой информации, расчета основных показателей, обоснование предлагаемых мер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минимизации идентифицированных коррупционных рисков,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также формализованные описания коррупционных рисков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каждой выявленной критической точке.</w:t>
      </w:r>
    </w:p>
    <w:p w:rsidR="00FC3548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6.6.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основании результатов анализа коррупционных рисков формируется перечень должностей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Организации, замещение которых связано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коррупционными рисками,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проект плана мероприятий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минимизации коррупционных рисков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Организации.</w:t>
      </w:r>
    </w:p>
    <w:p w:rsidR="00163900" w:rsidRPr="00163900" w:rsidRDefault="00163900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7. Правила принятия мер по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предотвращению и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урегулированию конфликта интересов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7.1. Деятельность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предотвращению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урегулированию конфликта интересов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 осуществляется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основании следующих основных принципов:</w:t>
      </w:r>
    </w:p>
    <w:p w:rsidR="00FC3548" w:rsidRPr="00163900" w:rsidRDefault="006B51A6" w:rsidP="00163900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приоритетного применения мер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коррупции;</w:t>
      </w:r>
    </w:p>
    <w:p w:rsidR="00FC3548" w:rsidRPr="00163900" w:rsidRDefault="006B51A6" w:rsidP="00163900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обязательности раскрытия сведений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реальном или потенциальном конфликте интересов;</w:t>
      </w:r>
    </w:p>
    <w:p w:rsidR="00FC3548" w:rsidRPr="00163900" w:rsidRDefault="006B51A6" w:rsidP="00163900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индивидуального рассмотрения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оценки репутационных рисков для Организации при выявлении каждого конфликта интересов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его урегулировании;</w:t>
      </w:r>
    </w:p>
    <w:p w:rsidR="00FC3548" w:rsidRPr="00163900" w:rsidRDefault="006B51A6" w:rsidP="00163900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конфиденциальности сведений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конфликте интересов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процессе его урегулирования;</w:t>
      </w:r>
    </w:p>
    <w:p w:rsidR="00FC3548" w:rsidRPr="00163900" w:rsidRDefault="006B51A6" w:rsidP="00163900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соблюдения баланса интересов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ее работника при урегулировании конфликта интересов;</w:t>
      </w:r>
    </w:p>
    <w:p w:rsidR="00FC3548" w:rsidRPr="00163900" w:rsidRDefault="006B51A6" w:rsidP="00163900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защиты работника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преследования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связи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направлением уведомления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конфликте интересов, который был своевременно раскрыт работником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урегулирован (предотвращен) Организацией.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7.2. Руководитель Организации создает комиссию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урегулированию конфликта интересов работников (далее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Комиссия), которая рассматривает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разрешает конфликт интересов работников.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7.3.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состав Комиссии входят работники Организации, председателем Комиссии является заместитель директора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безопасности.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7.4.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своей деятельности Комиссия руководствуется нормами федерального, регионального, муниципального законодательства, локальными нормативными актами Организации,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определяющими порядок деятельности Комиссии.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7.5. Решение Комиссии является обязательным для всех работников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подлежит исполнению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сроки, предусмотренные указанным решением.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7.6. Конфликт интересов педагогического работника, понимаемый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смыслу пункта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33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статьи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Федерального закона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29.12.2012 №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273-ФЗ, рассматривается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заседании комиссии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 xml:space="preserve">урегулированию споров между участниками образовательных отношений. </w:t>
      </w:r>
      <w:r w:rsidRPr="00163900">
        <w:rPr>
          <w:rFonts w:hAnsi="Times New Roman" w:cs="Times New Roman"/>
          <w:color w:val="000000"/>
          <w:lang w:val="ru-RU"/>
        </w:rPr>
        <w:lastRenderedPageBreak/>
        <w:t>Порядок создания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деятельности Комиссии предусматривается Положением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комиссии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урегулированию споров между участниками образовательных отношений МБОУ Центр образования №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1.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7.7. Работник при выполнении своих должностных обязанностей обязан:</w:t>
      </w:r>
    </w:p>
    <w:p w:rsidR="00FC3548" w:rsidRPr="00163900" w:rsidRDefault="006B51A6" w:rsidP="00163900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соблюдать интересы Организации, прежде всего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отношении целей 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деятельности;</w:t>
      </w:r>
    </w:p>
    <w:p w:rsidR="00FC3548" w:rsidRPr="00163900" w:rsidRDefault="006B51A6" w:rsidP="00163900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руководствоваться интересами Организации без учета своих личных интересов, интересов своих родственников, друзей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третьих лиц;</w:t>
      </w:r>
    </w:p>
    <w:p w:rsidR="00FC3548" w:rsidRPr="00163900" w:rsidRDefault="006B51A6" w:rsidP="00163900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избегать ситуаций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обстоятельств, которые могут привести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конфликту интересов;</w:t>
      </w:r>
    </w:p>
    <w:p w:rsidR="00FC3548" w:rsidRPr="00163900" w:rsidRDefault="006B51A6" w:rsidP="00163900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раскрывать возникший (реальный) или потенциальный конфликт интересов;</w:t>
      </w:r>
    </w:p>
    <w:p w:rsidR="00FC3548" w:rsidRPr="00163900" w:rsidRDefault="006B51A6" w:rsidP="00163900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содействовать урегулированию возникшего конфликта интересов.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7.8. Работник при выполнении своих должностных обязанностей не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должен использовать возможности Организации или допускать их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использование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иных целях, помимо предусмотренных уставом 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7.9. Работники обязаны принимать меры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предотвращению ситуации конфликта интересов, руководствуясь требованиями законодательства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Политикой.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7.10. Примерный перечень ситуаций, при которых возникает или может возникнуть конфликт интересов: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7.10.1. Директор или работник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ходе выполнения своих трудовых обязанностей участвует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принятии решений, которые могут принести материальную или нематериальную выгоду лицам, являющимся его родственниками, или иным лицам,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которыми связана его личная заинтересованность. Например,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если одной из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кандидатур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вакантную должность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 является родственник или иное лицо,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связана личная заинтересованность директора Организации или указанного работника 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7.10.2. Работник, ответственный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закупку товаров, работ, услуг для обеспечения государственных (муниципальных) нужд, участвует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выборе из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ограниченного числа поставщиков контрагента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индивидуального предпринимателя, являющегося его родственником, иным близким лицом, или организации,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которой руководителем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или заместителем является его родственник или иное лицо,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связана личная заинтересованность работника 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7.10.3. Работник, его родственник или иное лицо,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связана личная заинтересованность работника, получает материальные блага или услуги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Организации, которая имеет деловые отношения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организацией. Например,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случае если такой работник, его родственник или иное лицо получает значительную скидку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товары, работы, услуги контрагента, являющегося поставщиком товаров, работ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услуг 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7.10.4. Работник использует информацию, ставшую ему известной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ходе выполнения трудовых обязанностей, для получения выгоды для себя или иного лица,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связана личная заинтересованность работника.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7.10.5. Педагогический работник осуществляет частное репетиторство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обучающимся класса,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котором является классным руководителем,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территории Организации. Такой конфликт интересов рассматривается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заседании Комиссии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урегулированию споров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пунктом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2.5 настоящего Положения.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7.11. Раскрытие конфликта интересов осуществляется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письменной форме путем направления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имя заместителя директора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безопасности уведомления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наличии личной заинтересованности при исполнении обязанностей, которая приводит или может привести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конфликту интересов.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Уведомление передается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Комиссию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подлежит регистрации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течение двух рабочих дней со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дня поступления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журнале регистрации уведомлений работников Организации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наличии личной заинтересованности.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7.12. Допустимо первоначальное раскрытие информации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конфликте интересов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устной форме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последующей фиксацией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письменном виде.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7.13. Порядок согласования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учредителем сделок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заинтересованностью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случаи, при которых такое согласование необходимо, определяется статьей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27 Федерального закона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12.01.1996 №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7-ФЗ, 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также региональными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муниципальными нормативными правовыми актами.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случае несоблюдения предусмотренного законодательством порядка одобрения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такая сделка может быть признана судом недействительной.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lastRenderedPageBreak/>
        <w:t>7.14. Способами урегулирования конфликта интересов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Организации могут быть: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ограничение доступа работника к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информации, которая может затрагивать его личные интересы;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добровольный отказ работника или его отстранение (постоянное или временное)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участия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обсуждении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процессе принятия решений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вопросам, которые находятся или могут оказаться под влиянием конфликта интересов;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пересмотр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изменение должностных обязанностей работника;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перевод работника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должность, предусматривающую выполнение функциональных обязанностей, исключающих конфликт интересов,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Трудовым кодексом РФ;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отказ работника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своего личного интереса, порождающего конфликт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интересами Организации;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увольнение работника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основаниям, установленным Трудовым кодексом РФ;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отказ работника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принятия решения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пользу лица,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которым связана личная заинтересованность работника;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установление правил, запрещающих работникам разглашение или использование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личных целях информации, ставшей известной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связи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выполнением трудовых обязанностей;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внесение изменений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локальные нормативные акты Организации, связанные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порядком оказания платных образовательных услуг,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том числе касающиеся запрета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частное репетиторство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территории Организации;</w:t>
      </w:r>
    </w:p>
    <w:p w:rsidR="00FC3548" w:rsidRPr="00163900" w:rsidRDefault="006B51A6" w:rsidP="00163900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иные способы урегулирования конфликта интересов.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7. 15. При урегулировании конфликта интересов учитывается степень личного интереса работника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вероятность того, что его личный интерес будет реализован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ущерб интересам Организации.</w:t>
      </w: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8. Порядок взаимодействия с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правоохранительными и</w:t>
      </w:r>
      <w:r w:rsidRPr="00163900">
        <w:rPr>
          <w:rFonts w:hAnsi="Times New Roman" w:cs="Times New Roman"/>
          <w:b/>
          <w:bCs/>
          <w:color w:val="000000"/>
        </w:rPr>
        <w:t> </w:t>
      </w:r>
      <w:r w:rsidRPr="00163900">
        <w:rPr>
          <w:rFonts w:hAnsi="Times New Roman" w:cs="Times New Roman"/>
          <w:b/>
          <w:bCs/>
          <w:color w:val="000000"/>
          <w:lang w:val="ru-RU"/>
        </w:rPr>
        <w:t>иными государственными органами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8.1. Организация сообщает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соответствующие правоохранительные органы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случаях совершения коррупционных правонарушений,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которых Организации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работникам стало известно.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8.2. Организация воздерживается от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каких-либо санкций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отношении своих работников, сообщивших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правоохранительные органы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ставшей им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известной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ходе выполнения трудовых обязанностей информации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подготовке или совершении коррупционного правонарушения.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8.3.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случае обнаружения признаков коррупционных правонарушений Организация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работники обязаны обращаться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соответствующие правоохранительные органы:</w:t>
      </w:r>
    </w:p>
    <w:p w:rsidR="00FC3548" w:rsidRPr="00163900" w:rsidRDefault="006B51A6" w:rsidP="00163900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proofErr w:type="spellStart"/>
      <w:r w:rsidRPr="00163900">
        <w:rPr>
          <w:rFonts w:hAnsi="Times New Roman" w:cs="Times New Roman"/>
          <w:color w:val="000000"/>
        </w:rPr>
        <w:t>Следственный</w:t>
      </w:r>
      <w:proofErr w:type="spellEnd"/>
      <w:r w:rsidRPr="00163900">
        <w:rPr>
          <w:rFonts w:hAnsi="Times New Roman" w:cs="Times New Roman"/>
          <w:color w:val="000000"/>
        </w:rPr>
        <w:t xml:space="preserve"> </w:t>
      </w:r>
      <w:proofErr w:type="spellStart"/>
      <w:r w:rsidRPr="00163900">
        <w:rPr>
          <w:rFonts w:hAnsi="Times New Roman" w:cs="Times New Roman"/>
          <w:color w:val="000000"/>
        </w:rPr>
        <w:t>комитет</w:t>
      </w:r>
      <w:proofErr w:type="spellEnd"/>
      <w:r w:rsidRPr="00163900">
        <w:rPr>
          <w:rFonts w:hAnsi="Times New Roman" w:cs="Times New Roman"/>
          <w:color w:val="000000"/>
        </w:rPr>
        <w:t xml:space="preserve"> РФ;</w:t>
      </w:r>
    </w:p>
    <w:p w:rsidR="00FC3548" w:rsidRPr="00163900" w:rsidRDefault="006B51A6" w:rsidP="00163900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Главное управление экономической безопасности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противодействия коррупции Министерства внутренних дел РФ;</w:t>
      </w:r>
    </w:p>
    <w:p w:rsidR="00FC3548" w:rsidRPr="00163900" w:rsidRDefault="006B51A6" w:rsidP="00163900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Главное управление собственной безопасности Министерства внутренних дел РФ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– если сообщение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фактах коррупции касается непосредственно системы МВД России;</w:t>
      </w:r>
    </w:p>
    <w:p w:rsidR="00FC3548" w:rsidRPr="00163900" w:rsidRDefault="006B51A6" w:rsidP="00163900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</w:rPr>
      </w:pPr>
      <w:proofErr w:type="spellStart"/>
      <w:r w:rsidRPr="00163900">
        <w:rPr>
          <w:rFonts w:hAnsi="Times New Roman" w:cs="Times New Roman"/>
          <w:color w:val="000000"/>
        </w:rPr>
        <w:t>прокуратуру</w:t>
      </w:r>
      <w:proofErr w:type="spellEnd"/>
      <w:r w:rsidRPr="00163900">
        <w:rPr>
          <w:rFonts w:hAnsi="Times New Roman" w:cs="Times New Roman"/>
          <w:color w:val="000000"/>
        </w:rPr>
        <w:t xml:space="preserve"> </w:t>
      </w:r>
      <w:proofErr w:type="spellStart"/>
      <w:r w:rsidRPr="00163900">
        <w:rPr>
          <w:rFonts w:hAnsi="Times New Roman" w:cs="Times New Roman"/>
          <w:color w:val="000000"/>
        </w:rPr>
        <w:t>субъекта</w:t>
      </w:r>
      <w:proofErr w:type="spellEnd"/>
      <w:r w:rsidRPr="00163900">
        <w:rPr>
          <w:rFonts w:hAnsi="Times New Roman" w:cs="Times New Roman"/>
          <w:color w:val="000000"/>
        </w:rPr>
        <w:t xml:space="preserve"> РФ.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8.4. Организация сотрудничает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правоохранительными органами также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форме:</w:t>
      </w:r>
    </w:p>
    <w:p w:rsidR="00FC3548" w:rsidRPr="00163900" w:rsidRDefault="006B51A6" w:rsidP="00163900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оказания содействия уполномоченным представителям правоохранительных органов при проведении ими инспекционных проверок деятельности Организации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вопросам предупреждения коррупции;</w:t>
      </w:r>
    </w:p>
    <w:p w:rsidR="00FC3548" w:rsidRDefault="006B51A6" w:rsidP="00163900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оказания содействия уполномоченным представителям правоохранительных органов при проведении мероприятий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пресечению или расследованию коррупционных преступлений, включая оперативно-</w:t>
      </w:r>
      <w:proofErr w:type="spellStart"/>
      <w:r w:rsidRPr="00163900">
        <w:rPr>
          <w:rFonts w:hAnsi="Times New Roman" w:cs="Times New Roman"/>
          <w:color w:val="000000"/>
          <w:lang w:val="ru-RU"/>
        </w:rPr>
        <w:t>разыскные</w:t>
      </w:r>
      <w:proofErr w:type="spellEnd"/>
      <w:r w:rsidRPr="00163900">
        <w:rPr>
          <w:rFonts w:hAnsi="Times New Roman" w:cs="Times New Roman"/>
          <w:color w:val="000000"/>
          <w:lang w:val="ru-RU"/>
        </w:rPr>
        <w:t xml:space="preserve"> мероприятия.</w:t>
      </w:r>
    </w:p>
    <w:p w:rsidR="00163900" w:rsidRPr="00163900" w:rsidRDefault="00163900" w:rsidP="00163900">
      <w:p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</w:p>
    <w:p w:rsidR="00FC3548" w:rsidRPr="00163900" w:rsidRDefault="006B51A6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9. Антикоррупционная программа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lastRenderedPageBreak/>
        <w:t>9.1. Организация разрабатывает программу противодействия коррупции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целью упорядочивания антикоррупционных мероприятий Организации.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</w:rPr>
        <w:t>9.2. Программа противодействия коррупции включает:</w:t>
      </w:r>
    </w:p>
    <w:p w:rsidR="00FC3548" w:rsidRPr="00163900" w:rsidRDefault="006B51A6" w:rsidP="00163900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</w:rPr>
      </w:pPr>
      <w:r w:rsidRPr="00163900">
        <w:rPr>
          <w:rFonts w:hAnsi="Times New Roman" w:cs="Times New Roman"/>
          <w:color w:val="000000"/>
        </w:rPr>
        <w:t>пояснительную записку;</w:t>
      </w:r>
    </w:p>
    <w:p w:rsidR="00FC3548" w:rsidRPr="00163900" w:rsidRDefault="006B51A6" w:rsidP="00163900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паспорт программы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указанием сроков ее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реализации;</w:t>
      </w:r>
    </w:p>
    <w:p w:rsidR="00FC3548" w:rsidRPr="00163900" w:rsidRDefault="006B51A6" w:rsidP="00163900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основную часть с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планом программных мероприятий.</w:t>
      </w:r>
    </w:p>
    <w:p w:rsidR="00FC3548" w:rsidRPr="00163900" w:rsidRDefault="006B51A6" w:rsidP="000B2107">
      <w:pPr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9.3. Программа противодействия коррупции является частью антикоррупционной политики Организации.</w:t>
      </w:r>
    </w:p>
    <w:p w:rsidR="00FC3548" w:rsidRPr="00163900" w:rsidRDefault="006B51A6" w:rsidP="000B2107">
      <w:pPr>
        <w:jc w:val="center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b/>
          <w:bCs/>
          <w:color w:val="000000"/>
          <w:lang w:val="ru-RU"/>
        </w:rPr>
        <w:t>10. Изменение Политики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10.1. Пересмотр Политики может проводиться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случае внесения соответствующих изменений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действующее законодательство РФ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противодействию коррупции.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10.2. Должностное лицо, ответственное за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реализацию Политики, ежегодно готовит отчет 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реализации мер по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предупреждению коррупции, представляет его руководителю Организации. На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основании указанного отчета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Политику могут быть внесены изменения.</w:t>
      </w:r>
    </w:p>
    <w:p w:rsidR="00FC3548" w:rsidRPr="00163900" w:rsidRDefault="006B51A6" w:rsidP="00163900">
      <w:pPr>
        <w:spacing w:before="0" w:beforeAutospacing="0" w:after="0" w:afterAutospacing="0"/>
        <w:jc w:val="both"/>
        <w:rPr>
          <w:rFonts w:hAnsi="Times New Roman" w:cs="Times New Roman"/>
          <w:color w:val="000000"/>
          <w:lang w:val="ru-RU"/>
        </w:rPr>
      </w:pPr>
      <w:r w:rsidRPr="00163900">
        <w:rPr>
          <w:rFonts w:hAnsi="Times New Roman" w:cs="Times New Roman"/>
          <w:color w:val="000000"/>
          <w:lang w:val="ru-RU"/>
        </w:rPr>
        <w:t>10.3. Внесение изменений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дополнений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Политику осуществляется путем подготовки проекта Политики в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обновленной редакции и</w:t>
      </w:r>
      <w:r w:rsidRPr="00163900">
        <w:rPr>
          <w:rFonts w:hAnsi="Times New Roman" w:cs="Times New Roman"/>
          <w:color w:val="000000"/>
        </w:rPr>
        <w:t> </w:t>
      </w:r>
      <w:r w:rsidRPr="00163900">
        <w:rPr>
          <w:rFonts w:hAnsi="Times New Roman" w:cs="Times New Roman"/>
          <w:color w:val="000000"/>
          <w:lang w:val="ru-RU"/>
        </w:rPr>
        <w:t>утверждения новой Политики руководителем Организации.</w:t>
      </w:r>
    </w:p>
    <w:sectPr w:rsidR="00FC3548" w:rsidRPr="0016390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822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D2C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93B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30B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A30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C4B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027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13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030E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F60111"/>
    <w:multiLevelType w:val="hybridMultilevel"/>
    <w:tmpl w:val="1A9C47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04A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A873D6"/>
    <w:multiLevelType w:val="hybridMultilevel"/>
    <w:tmpl w:val="44F009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40B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0C51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6530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DB6450"/>
    <w:multiLevelType w:val="hybridMultilevel"/>
    <w:tmpl w:val="45CE58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C736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E144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977B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F21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18"/>
  </w:num>
  <w:num w:numId="4">
    <w:abstractNumId w:val="12"/>
  </w:num>
  <w:num w:numId="5">
    <w:abstractNumId w:val="13"/>
  </w:num>
  <w:num w:numId="6">
    <w:abstractNumId w:val="10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16"/>
  </w:num>
  <w:num w:numId="12">
    <w:abstractNumId w:val="8"/>
  </w:num>
  <w:num w:numId="13">
    <w:abstractNumId w:val="5"/>
  </w:num>
  <w:num w:numId="14">
    <w:abstractNumId w:val="17"/>
  </w:num>
  <w:num w:numId="15">
    <w:abstractNumId w:val="2"/>
  </w:num>
  <w:num w:numId="16">
    <w:abstractNumId w:val="19"/>
  </w:num>
  <w:num w:numId="17">
    <w:abstractNumId w:val="14"/>
  </w:num>
  <w:num w:numId="18">
    <w:abstractNumId w:val="15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B2107"/>
    <w:rsid w:val="00163900"/>
    <w:rsid w:val="002D33B1"/>
    <w:rsid w:val="002D3591"/>
    <w:rsid w:val="003514A0"/>
    <w:rsid w:val="0045014C"/>
    <w:rsid w:val="00497C5B"/>
    <w:rsid w:val="004F7E17"/>
    <w:rsid w:val="005A05CE"/>
    <w:rsid w:val="00653AF6"/>
    <w:rsid w:val="006B51A6"/>
    <w:rsid w:val="00837A0B"/>
    <w:rsid w:val="00B73A5A"/>
    <w:rsid w:val="00E438A1"/>
    <w:rsid w:val="00F01E19"/>
    <w:rsid w:val="00FC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A290"/>
  <w15:docId w15:val="{BC8D5A4A-724E-49BB-9BC2-72E0A3FE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rsid w:val="00163900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6390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9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7C5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7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4055</Words>
  <Characters>23115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dc:description>Подготовлено экспертами Актион-МЦФЭР</dc:description>
  <cp:lastModifiedBy>Перфилова</cp:lastModifiedBy>
  <cp:revision>7</cp:revision>
  <cp:lastPrinted>2026-02-26T13:19:00Z</cp:lastPrinted>
  <dcterms:created xsi:type="dcterms:W3CDTF">2026-02-25T07:01:00Z</dcterms:created>
  <dcterms:modified xsi:type="dcterms:W3CDTF">2026-02-26T13:19:00Z</dcterms:modified>
</cp:coreProperties>
</file>