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9F" w:rsidRPr="00073E9F" w:rsidRDefault="00073E9F" w:rsidP="00073E9F">
      <w:pPr>
        <w:keepNext/>
        <w:keepLines/>
        <w:spacing w:before="40" w:after="0"/>
        <w:outlineLvl w:val="2"/>
        <w:rPr>
          <w:rFonts w:ascii="Times New Roman" w:eastAsiaTheme="majorEastAsia" w:hAnsi="Times New Roman" w:cs="Times New Roman"/>
          <w:b/>
          <w:sz w:val="24"/>
          <w:szCs w:val="24"/>
        </w:rPr>
      </w:pPr>
      <w:bookmarkStart w:id="0" w:name="_Toc157689268"/>
      <w:r w:rsidRPr="00073E9F">
        <w:rPr>
          <w:rFonts w:ascii="Times New Roman" w:eastAsiaTheme="majorEastAsia" w:hAnsi="Times New Roman" w:cs="Times New Roman"/>
          <w:b/>
          <w:sz w:val="24"/>
          <w:szCs w:val="24"/>
        </w:rPr>
        <w:t>2.1.6. РАБОЧАЯ ПРОГРАММА УЧЕБНОГО ПРЕДМЕТА «ОБЩЕСТВОЗНАНИЕ» (ПРОФИЛЬНЫЙ УРОВЕНЬ)</w:t>
      </w:r>
      <w:bookmarkStart w:id="1" w:name="sub_101733"/>
      <w:bookmarkEnd w:id="0"/>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1) ПОЯСНИТЕЛЬНАЯ ЗАПИСКА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 w:name="sub_12221"/>
      <w:bookmarkEnd w:id="1"/>
      <w:r w:rsidRPr="00073E9F">
        <w:rPr>
          <w:rFonts w:ascii="Times New Roman" w:hAnsi="Times New Roman" w:cs="Times New Roman"/>
          <w:sz w:val="24"/>
          <w:szCs w:val="28"/>
        </w:rPr>
        <w:t xml:space="preserve">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sidRPr="00073E9F">
        <w:rPr>
          <w:rFonts w:ascii="Times New Roman" w:hAnsi="Times New Roman" w:cs="Times New Roman"/>
          <w:sz w:val="24"/>
          <w:szCs w:val="24"/>
        </w:rPr>
        <w:t xml:space="preserve">ФГОС </w:t>
      </w:r>
      <w:r w:rsidRPr="00073E9F">
        <w:rPr>
          <w:rFonts w:ascii="Times New Roman" w:hAnsi="Times New Roman" w:cs="Times New Roman"/>
          <w:sz w:val="24"/>
          <w:szCs w:val="28"/>
        </w:rPr>
        <w:t>СОО, с учётом федеральной программы воспитания и подлежит непосредственному применению при реализации обязательной части ООП СОО.</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 w:name="sub_12222"/>
      <w:bookmarkEnd w:id="2"/>
      <w:r w:rsidRPr="00073E9F">
        <w:rPr>
          <w:rFonts w:ascii="Times New Roman" w:hAnsi="Times New Roman" w:cs="Times New Roman"/>
          <w:sz w:val="24"/>
          <w:szCs w:val="28"/>
        </w:rPr>
        <w:t>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bookmarkEnd w:id="3"/>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 w:name="sub_12223"/>
      <w:r w:rsidRPr="00073E9F">
        <w:rPr>
          <w:rFonts w:ascii="Times New Roman" w:hAnsi="Times New Roman" w:cs="Times New Roman"/>
          <w:sz w:val="24"/>
          <w:szCs w:val="28"/>
        </w:rPr>
        <w:t>3. </w:t>
      </w:r>
      <w:r w:rsidRPr="00073E9F">
        <w:rPr>
          <w:rFonts w:ascii="Times New Roman" w:hAnsi="Times New Roman" w:cs="Times New Roman"/>
          <w:i/>
          <w:sz w:val="24"/>
          <w:szCs w:val="28"/>
        </w:rPr>
        <w:t>Целями обществоведческого образования на уровне среднего общего образования являются</w:t>
      </w:r>
      <w:r w:rsidRPr="00073E9F">
        <w:rPr>
          <w:rFonts w:ascii="Times New Roman" w:hAnsi="Times New Roman" w:cs="Times New Roman"/>
          <w:sz w:val="24"/>
          <w:szCs w:val="28"/>
        </w:rPr>
        <w:t>:</w:t>
      </w:r>
    </w:p>
    <w:bookmarkEnd w:id="4"/>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r w:rsidRPr="00073E9F">
        <w:rPr>
          <w:rFonts w:ascii="Times New Roman" w:hAnsi="Times New Roman" w:cs="Times New Roman"/>
          <w:sz w:val="24"/>
          <w:szCs w:val="24"/>
        </w:rPr>
        <w:t>Конституции Р</w:t>
      </w:r>
      <w:r w:rsidRPr="00073E9F">
        <w:rPr>
          <w:rFonts w:ascii="Times New Roman" w:hAnsi="Times New Roman" w:cs="Times New Roman"/>
          <w:sz w:val="24"/>
          <w:szCs w:val="28"/>
        </w:rPr>
        <w:t>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развитие способности обучающихся к личному самоопределению, самореализации, самоконтролю;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развитие интереса обучающихся к освоению социальных и гуманитарных дисциплин;</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5" w:name="sub_12224"/>
      <w:r w:rsidRPr="00073E9F">
        <w:rPr>
          <w:rFonts w:ascii="Times New Roman" w:hAnsi="Times New Roman" w:cs="Times New Roman"/>
          <w:sz w:val="24"/>
          <w:szCs w:val="28"/>
        </w:rPr>
        <w:t xml:space="preserve">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w:t>
      </w:r>
      <w:r w:rsidRPr="00073E9F">
        <w:rPr>
          <w:rFonts w:ascii="Times New Roman" w:hAnsi="Times New Roman" w:cs="Times New Roman"/>
          <w:sz w:val="24"/>
          <w:szCs w:val="28"/>
        </w:rPr>
        <w:lastRenderedPageBreak/>
        <w:t>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bookmarkEnd w:id="5"/>
    <w:p w:rsidR="00073E9F" w:rsidRPr="00073E9F" w:rsidRDefault="00073E9F" w:rsidP="00073E9F">
      <w:pPr>
        <w:spacing w:after="0" w:line="240" w:lineRule="auto"/>
        <w:ind w:firstLine="851"/>
        <w:jc w:val="both"/>
        <w:rPr>
          <w:rFonts w:ascii="Times New Roman" w:hAnsi="Times New Roman" w:cs="Times New Roman"/>
          <w:i/>
          <w:sz w:val="24"/>
          <w:szCs w:val="28"/>
        </w:rPr>
      </w:pPr>
      <w:r w:rsidRPr="00073E9F">
        <w:rPr>
          <w:rFonts w:ascii="Times New Roman" w:hAnsi="Times New Roman" w:cs="Times New Roman"/>
          <w:i/>
          <w:sz w:val="24"/>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w:t>
      </w:r>
      <w:r w:rsidRPr="00073E9F">
        <w:rPr>
          <w:rFonts w:ascii="Times New Roman" w:hAnsi="Times New Roman" w:cs="Times New Roman"/>
          <w:sz w:val="24"/>
          <w:szCs w:val="24"/>
        </w:rPr>
        <w:t>в Конституции Российской</w:t>
      </w:r>
      <w:r w:rsidRPr="00073E9F">
        <w:rPr>
          <w:rFonts w:ascii="Times New Roman" w:hAnsi="Times New Roman" w:cs="Times New Roman"/>
          <w:sz w:val="24"/>
          <w:szCs w:val="28"/>
        </w:rPr>
        <w:t xml:space="preserve"> Федерации, о правах и свободах человека и гражданина, тенденциях развития России, ее роли в мире и противодействии вызовам глобализации;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расширение возможностей самопрезентации обучающихся, мотивирующей креативное мышление и участие в социальных практиках.</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6" w:name="sub_12225"/>
      <w:r w:rsidRPr="00073E9F">
        <w:rPr>
          <w:rFonts w:ascii="Times New Roman" w:hAnsi="Times New Roman" w:cs="Times New Roman"/>
          <w:sz w:val="24"/>
          <w:szCs w:val="28"/>
        </w:rPr>
        <w:t>5. Отличие содержания обществознания на базовом уровне СОО от содержания предшествующего уровня заключается в:</w:t>
      </w:r>
    </w:p>
    <w:bookmarkEnd w:id="6"/>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изучении нового теоретического содержания;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рассмотрении ряда ранее изученных социальных явлений и процессов в более сложных и разнообразных связях и отношениях;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освоении обучающимися базовых методов социального познания;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большей опоре на самостоятельную деятельность и индивидуальные познавательные интересы обучающихся, в т.ч. связанные с выбором профессии;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i/>
          <w:sz w:val="24"/>
          <w:szCs w:val="28"/>
        </w:rPr>
      </w:pPr>
      <w:r w:rsidRPr="00073E9F">
        <w:rPr>
          <w:rFonts w:ascii="Times New Roman" w:hAnsi="Times New Roman" w:cs="Times New Roman"/>
          <w:i/>
          <w:sz w:val="24"/>
          <w:szCs w:val="28"/>
        </w:rPr>
        <w:t>Место учебного предмета «Обществознание» в учебном плане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Учебный предмет «Обществознание» входит в предметную область «Общественно-научные предметы».</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7" w:name="sub_12226"/>
      <w:r w:rsidRPr="00073E9F">
        <w:rPr>
          <w:rFonts w:ascii="Times New Roman" w:hAnsi="Times New Roman" w:cs="Times New Roman"/>
          <w:sz w:val="24"/>
          <w:szCs w:val="28"/>
        </w:rPr>
        <w:t>В соответствии с учебным планом среднего общего образования общее количество учебных часов на изучение обществознания составляет 136 часов, по 4 часа в неделю при 34 учебных неделях.</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2) СОДЕРЖАНИЕ УЧЕБНОГО ПРЕДМЕТА «ОБЩЕСТВОЗНАНИЕ»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Cs/>
          <w:sz w:val="24"/>
          <w:szCs w:val="28"/>
        </w:rPr>
        <w:t>СОДЕРЖАНИЕ ОБУЧЕНИЯ</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Cs/>
          <w:sz w:val="24"/>
          <w:szCs w:val="28"/>
        </w:rPr>
        <w:t>10 КЛАСС</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Социальные науки и их особенности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Социальные науки в системе научного знания. Место философии в системе обществознания. Философия и наука.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Методы изучения социальных явлений. Сходство и различие естествознания и обществознания. Особенности наук, изучающих общество и человека.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Социальные науки и профессиональное самоопределение молодёжи.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Введение в философию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Искусство, его виды и формы. Социальные функции искусства. Современное искусство. Художественная культура.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Образование как институт сохранения и передачи культурного наследия.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Этические нормы как регулятор деятельности социальных институтов и нравственного поведения людей.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Особенности профессиональной деятельности по направлениям, связанным с философией.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Введение в социальную психологию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Социальная психология в системе социально</w:t>
      </w:r>
      <w:r w:rsidRPr="00073E9F">
        <w:rPr>
          <w:rFonts w:ascii="Times New Roman" w:hAnsi="Times New Roman" w:cs="Times New Roman"/>
          <w:sz w:val="24"/>
          <w:szCs w:val="28"/>
        </w:rPr>
        <w:softHyphen/>
        <w:t>гуманитарного знания. Этапы и основные направления развития социальной психологии. Междисциплинарный характер социальной психологии.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Теории социальных отношений. Основные типы социальных отношений.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Малые группы. Динамические процессы в малой группе.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Условные группы. Референтная группа. Интеграция в группах разного уровня развития.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Антисоциальные группы. Опасность криминальных групп. Агрессивное поведение.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Общение как объект социально</w:t>
      </w:r>
      <w:r w:rsidRPr="00073E9F">
        <w:rPr>
          <w:rFonts w:ascii="Times New Roman" w:hAnsi="Times New Roman" w:cs="Times New Roman"/>
          <w:sz w:val="24"/>
          <w:szCs w:val="28"/>
        </w:rPr>
        <w:softHyphen/>
        <w:t>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Теории конфликта. Межличностные конфликты и способы их разрешения.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Особенности профессиональной деятельности социального психолога. Психологическое образование.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Введение в экономическую науку</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w:t>
      </w:r>
      <w:r w:rsidRPr="00073E9F">
        <w:rPr>
          <w:rFonts w:ascii="Times New Roman" w:hAnsi="Times New Roman" w:cs="Times New Roman"/>
          <w:sz w:val="24"/>
          <w:szCs w:val="28"/>
        </w:rPr>
        <w:lastRenderedPageBreak/>
        <w:t>Факторы производства и факторные доходы. Кривая производственных возможностей. Типы экономических систем.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предпринимательства и его роль в экономике. Виды и мотивы предпринимательской деятельности. Организационно</w:t>
      </w:r>
      <w:r w:rsidRPr="00073E9F">
        <w:rPr>
          <w:rFonts w:ascii="Times New Roman" w:hAnsi="Times New Roman" w:cs="Times New Roman"/>
          <w:sz w:val="24"/>
          <w:szCs w:val="28"/>
        </w:rPr>
        <w:softHyphen/>
        <w:t>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w:t>
      </w:r>
      <w:r w:rsidRPr="00073E9F">
        <w:rPr>
          <w:rFonts w:ascii="Times New Roman" w:hAnsi="Times New Roman" w:cs="Times New Roman"/>
          <w:sz w:val="24"/>
          <w:szCs w:val="28"/>
        </w:rPr>
        <w:softHyphen/>
        <w:t xml:space="preserve">кредитная политика Банка России. Инфляция: причины, виды, социально </w:t>
      </w:r>
      <w:r w:rsidRPr="00073E9F">
        <w:rPr>
          <w:rFonts w:ascii="Times New Roman" w:hAnsi="Times New Roman" w:cs="Times New Roman"/>
          <w:sz w:val="24"/>
          <w:szCs w:val="28"/>
        </w:rPr>
        <w:softHyphen/>
        <w:t>экономические последствия. Антиинфляционная политика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w:t>
      </w:r>
      <w:r w:rsidRPr="00073E9F">
        <w:rPr>
          <w:rFonts w:ascii="Times New Roman" w:hAnsi="Times New Roman" w:cs="Times New Roman"/>
          <w:sz w:val="24"/>
          <w:szCs w:val="28"/>
        </w:rPr>
        <w:lastRenderedPageBreak/>
        <w:t>налогообложения в Российской Федерации. Налогообложение и субсидирование. Фискальная политика государства.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Возможности применения экономических знаний. Особенности профессиональной деятельности в экономической сфере.</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11 КЛАСС</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Введение в социологию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Социализация личности, её этапы. Социальное поведение. Социальный статус и социальная роль. Социальные роли в юношеском возрасте.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Особенности профессиональной деятельности социолога. Социологическое образование.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b/>
          <w:bCs/>
          <w:sz w:val="24"/>
          <w:szCs w:val="28"/>
        </w:rPr>
        <w:t>Введение в политологию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Политология в системе общественных наук, её структура, функции и методы.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Место государства в политической системе общества. Понятие формы государства. Формы правления. Государственно</w:t>
      </w:r>
      <w:r w:rsidRPr="00073E9F">
        <w:rPr>
          <w:rFonts w:ascii="Times New Roman" w:hAnsi="Times New Roman" w:cs="Times New Roman"/>
          <w:sz w:val="24"/>
          <w:szCs w:val="28"/>
        </w:rPr>
        <w:softHyphen/>
        <w:t>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Институты государственной власти. Институт главы государства.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исполнительной власти.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Институты судопроизводства и охраны правопорядка.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Современный этап политического развития России. Особенности профессиональной деятельности политолога.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Политологическое образование.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Введение в правоведение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Юридическая наука. Этапы и основные направления развития юридической науки.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Правотворчество и законотворчество. Законодательный процесс.</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Система права. Отрасли права. Частное и публичное, материальное и процессуальное, национальное и международное право.</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Правосознание, правовая культура, правовое воспитание.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Понятие и признаки правоотношений. Субъекты правоотношений, их виды. Правоспособность </w:t>
      </w:r>
      <w:r w:rsidRPr="00073E9F">
        <w:rPr>
          <w:rFonts w:ascii="Times New Roman" w:hAnsi="Times New Roman" w:cs="Times New Roman"/>
          <w:sz w:val="24"/>
          <w:szCs w:val="28"/>
        </w:rPr>
        <w:br/>
        <w:t>и дееспособность. Реализация и применение права, правоприменительные акты. Толкование права.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Права и свободы человека и гражданина в Российской Федерации. Гражданство как политико</w:t>
      </w:r>
      <w:r w:rsidRPr="00073E9F">
        <w:rPr>
          <w:rFonts w:ascii="Times New Roman" w:hAnsi="Times New Roman" w:cs="Times New Roman"/>
          <w:sz w:val="24"/>
          <w:szCs w:val="28"/>
        </w:rPr>
        <w:softHyphen/>
        <w:t>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Конституционные обязанности гражданина Российской Федерации. Воинская обязанность и альтернативная гражданская служба.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Россия – федеративное государство. Конституционно</w:t>
      </w:r>
      <w:r w:rsidRPr="00073E9F">
        <w:rPr>
          <w:rFonts w:ascii="Times New Roman" w:hAnsi="Times New Roman" w:cs="Times New Roman"/>
          <w:sz w:val="24"/>
          <w:szCs w:val="28"/>
        </w:rPr>
        <w:softHyphen/>
        <w:t>правовой статус субъектов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Гражданское право. Источники гражданского права. Гражданско</w:t>
      </w:r>
      <w:r w:rsidRPr="00073E9F">
        <w:rPr>
          <w:rFonts w:ascii="Times New Roman" w:hAnsi="Times New Roman" w:cs="Times New Roman"/>
          <w:sz w:val="24"/>
          <w:szCs w:val="28"/>
        </w:rPr>
        <w:softHyphen/>
        <w:t>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w:t>
      </w:r>
      <w:r w:rsidRPr="00073E9F">
        <w:rPr>
          <w:rFonts w:ascii="Times New Roman" w:hAnsi="Times New Roman" w:cs="Times New Roman"/>
          <w:sz w:val="24"/>
          <w:szCs w:val="28"/>
        </w:rPr>
        <w:softHyphen/>
        <w:t>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w:t>
      </w:r>
      <w:r w:rsidRPr="00073E9F">
        <w:rPr>
          <w:rFonts w:ascii="Times New Roman" w:hAnsi="Times New Roman" w:cs="Times New Roman"/>
          <w:sz w:val="24"/>
          <w:szCs w:val="28"/>
        </w:rPr>
        <w:softHyphen/>
        <w:t>правовая ответственность.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Финансовое право. Правовое регулирование банковской деятельности. Права и обязанности потребителей финансовых услуг.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 xml:space="preserve">Арбитражный процесс. Административный процесс. </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Юридическое образование. Профессиональная деятельность юриста. Основные виды юридических профессий.</w:t>
      </w:r>
    </w:p>
    <w:bookmarkEnd w:id="7"/>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3) ПЛАНИРУЕМЫЕ РЕЗУЛЬТАТЫ ОСВОЕНИЯ ПРОГРАММЫ ПО ОБЩЕСТВОЗНАНИЮ НА УРОВНЕ СОО</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ЛИЧНОСТНЫЕ РЕЗУЛЬТАТЫ</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8" w:name="sub_12251"/>
      <w:r w:rsidRPr="00073E9F">
        <w:rPr>
          <w:rFonts w:ascii="Times New Roman" w:hAnsi="Times New Roman" w:cs="Times New Roman"/>
          <w:i/>
          <w:sz w:val="24"/>
          <w:szCs w:val="28"/>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w:t>
      </w:r>
      <w:r w:rsidRPr="00073E9F">
        <w:rPr>
          <w:rFonts w:ascii="Times New Roman" w:hAnsi="Times New Roman" w:cs="Times New Roman"/>
          <w:i/>
          <w:sz w:val="24"/>
          <w:szCs w:val="28"/>
        </w:rPr>
        <w:lastRenderedPageBreak/>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т.ч. в части:</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9" w:name="sub_122511"/>
      <w:bookmarkEnd w:id="8"/>
      <w:r w:rsidRPr="00073E9F">
        <w:rPr>
          <w:rFonts w:ascii="Times New Roman" w:hAnsi="Times New Roman" w:cs="Times New Roman"/>
          <w:sz w:val="24"/>
          <w:szCs w:val="28"/>
        </w:rPr>
        <w:t>1)</w:t>
      </w:r>
      <w:r w:rsidRPr="00073E9F">
        <w:rPr>
          <w:rFonts w:ascii="Times New Roman" w:hAnsi="Times New Roman" w:cs="Times New Roman"/>
          <w:i/>
          <w:sz w:val="24"/>
          <w:szCs w:val="28"/>
        </w:rPr>
        <w:t> гражданского воспитания:</w:t>
      </w:r>
    </w:p>
    <w:bookmarkEnd w:id="9"/>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осознание своих конституционных прав и обязанностей, уважение закона и правопорядка;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умение взаимодействовать с социальными институтами в соответствии с их функциями и назначением;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готовность к гуманитарной деятельности;</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0" w:name="sub_122512"/>
      <w:r w:rsidRPr="00073E9F">
        <w:rPr>
          <w:rFonts w:ascii="Times New Roman" w:hAnsi="Times New Roman" w:cs="Times New Roman"/>
          <w:sz w:val="24"/>
          <w:szCs w:val="28"/>
        </w:rPr>
        <w:t>2)</w:t>
      </w:r>
      <w:r w:rsidRPr="00073E9F">
        <w:rPr>
          <w:rFonts w:ascii="Times New Roman" w:hAnsi="Times New Roman" w:cs="Times New Roman"/>
          <w:i/>
          <w:sz w:val="24"/>
          <w:szCs w:val="28"/>
        </w:rPr>
        <w:t> патриотического воспитания:</w:t>
      </w:r>
    </w:p>
    <w:bookmarkEnd w:id="10"/>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1" w:name="sub_122513"/>
      <w:r w:rsidRPr="00073E9F">
        <w:rPr>
          <w:rFonts w:ascii="Times New Roman" w:hAnsi="Times New Roman" w:cs="Times New Roman"/>
          <w:sz w:val="24"/>
          <w:szCs w:val="28"/>
        </w:rPr>
        <w:t>3)</w:t>
      </w:r>
      <w:r w:rsidRPr="00073E9F">
        <w:rPr>
          <w:rFonts w:ascii="Times New Roman" w:hAnsi="Times New Roman" w:cs="Times New Roman"/>
          <w:i/>
          <w:sz w:val="24"/>
          <w:szCs w:val="28"/>
        </w:rPr>
        <w:t> духовно-нравственного воспитания:</w:t>
      </w:r>
    </w:p>
    <w:bookmarkEnd w:id="11"/>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осознание духовных ценностей российского народа;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сформированность нравственного сознания, этического поведения;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способность оценивать ситуацию и принимать осознанные решения, ориентируясь на морально-нравственные нормы и ценности;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осознание личного вклада в построение устойчивого будущего;</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2" w:name="sub_122514"/>
      <w:r w:rsidRPr="00073E9F">
        <w:rPr>
          <w:rFonts w:ascii="Times New Roman" w:hAnsi="Times New Roman" w:cs="Times New Roman"/>
          <w:sz w:val="24"/>
          <w:szCs w:val="28"/>
        </w:rPr>
        <w:t>4)</w:t>
      </w:r>
      <w:r w:rsidRPr="00073E9F">
        <w:rPr>
          <w:rFonts w:ascii="Times New Roman" w:hAnsi="Times New Roman" w:cs="Times New Roman"/>
          <w:i/>
          <w:sz w:val="24"/>
          <w:szCs w:val="28"/>
        </w:rPr>
        <w:t> эстетического воспитания:</w:t>
      </w:r>
    </w:p>
    <w:bookmarkEnd w:id="12"/>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стремление проявлять качества творческой личности;</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3" w:name="sub_122515"/>
      <w:r w:rsidRPr="00073E9F">
        <w:rPr>
          <w:rFonts w:ascii="Times New Roman" w:hAnsi="Times New Roman" w:cs="Times New Roman"/>
          <w:sz w:val="24"/>
          <w:szCs w:val="28"/>
        </w:rPr>
        <w:t>5)</w:t>
      </w:r>
      <w:r w:rsidRPr="00073E9F">
        <w:rPr>
          <w:rFonts w:ascii="Times New Roman" w:hAnsi="Times New Roman" w:cs="Times New Roman"/>
          <w:i/>
          <w:sz w:val="24"/>
          <w:szCs w:val="28"/>
        </w:rPr>
        <w:t> физического воспитания:</w:t>
      </w:r>
    </w:p>
    <w:bookmarkEnd w:id="13"/>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активное неприятие вредных привычек и иных форм причинения вреда физическому и психическому здоровью;</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4" w:name="sub_122516"/>
      <w:r w:rsidRPr="00073E9F">
        <w:rPr>
          <w:rFonts w:ascii="Times New Roman" w:hAnsi="Times New Roman" w:cs="Times New Roman"/>
          <w:sz w:val="24"/>
          <w:szCs w:val="28"/>
        </w:rPr>
        <w:t>6)</w:t>
      </w:r>
      <w:r w:rsidRPr="00073E9F">
        <w:rPr>
          <w:rFonts w:ascii="Times New Roman" w:hAnsi="Times New Roman" w:cs="Times New Roman"/>
          <w:i/>
          <w:sz w:val="24"/>
          <w:szCs w:val="28"/>
        </w:rPr>
        <w:t> трудового воспитания:</w:t>
      </w:r>
    </w:p>
    <w:bookmarkEnd w:id="14"/>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готовность к труду, осознание ценности мастерства, трудолюбие;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готовность и способность к образованию и самообразованию на протяжении жизни;</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5" w:name="sub_122517"/>
      <w:r w:rsidRPr="00073E9F">
        <w:rPr>
          <w:rFonts w:ascii="Times New Roman" w:hAnsi="Times New Roman" w:cs="Times New Roman"/>
          <w:sz w:val="24"/>
          <w:szCs w:val="28"/>
        </w:rPr>
        <w:t>7)</w:t>
      </w:r>
      <w:r w:rsidRPr="00073E9F">
        <w:rPr>
          <w:rFonts w:ascii="Times New Roman" w:hAnsi="Times New Roman" w:cs="Times New Roman"/>
          <w:i/>
          <w:sz w:val="24"/>
          <w:szCs w:val="28"/>
        </w:rPr>
        <w:t> экологического воспитания:</w:t>
      </w:r>
    </w:p>
    <w:bookmarkEnd w:id="15"/>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планирование и осуществление действий в окружающей среде на основе знания целей устойчивого развития человечества;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активное неприятие действий, приносящих вред окружающей среде;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умение прогнозировать неблагоприятные экологические последствия предпринимаемых действий, предотвращать их;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расширение опыта деятельности экологической направленности;</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6" w:name="sub_122518"/>
      <w:r w:rsidRPr="00073E9F">
        <w:rPr>
          <w:rFonts w:ascii="Times New Roman" w:hAnsi="Times New Roman" w:cs="Times New Roman"/>
          <w:sz w:val="24"/>
          <w:szCs w:val="28"/>
        </w:rPr>
        <w:t>8)</w:t>
      </w:r>
      <w:r w:rsidRPr="00073E9F">
        <w:rPr>
          <w:rFonts w:ascii="Times New Roman" w:hAnsi="Times New Roman" w:cs="Times New Roman"/>
          <w:i/>
          <w:sz w:val="24"/>
          <w:szCs w:val="28"/>
        </w:rPr>
        <w:t> ценности научного познания:</w:t>
      </w:r>
    </w:p>
    <w:bookmarkEnd w:id="16"/>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17" w:name="sub_12252"/>
      <w:r w:rsidRPr="00073E9F">
        <w:rPr>
          <w:rFonts w:ascii="Times New Roman" w:hAnsi="Times New Roman" w:cs="Times New Roman"/>
          <w:i/>
          <w:sz w:val="24"/>
          <w:szCs w:val="28"/>
        </w:rPr>
        <w:t>В процессе достижения личностных результатов освоения обучающимися программы СОО (на базовом уровне) у них совершенствуется эмоциональный интеллект, предполагающий сформированность:</w:t>
      </w:r>
    </w:p>
    <w:bookmarkEnd w:id="17"/>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МЕТАПРЕДМЕТНЫЕ РЕЗУЛЬТАТЫ</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18" w:name="sub_12253"/>
      <w:r w:rsidRPr="00073E9F">
        <w:rPr>
          <w:rFonts w:ascii="Times New Roman" w:hAnsi="Times New Roman" w:cs="Times New Roman"/>
          <w:sz w:val="24"/>
          <w:szCs w:val="28"/>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w:t>
      </w:r>
      <w:r w:rsidRPr="00073E9F">
        <w:rPr>
          <w:rFonts w:ascii="Times New Roman" w:hAnsi="Times New Roman" w:cs="Times New Roman"/>
          <w:sz w:val="24"/>
          <w:szCs w:val="28"/>
        </w:rPr>
        <w:lastRenderedPageBreak/>
        <w:t>коммуникативные универсальные учебные действия, регулятивные универсальные учебные действия, совместная деятельность.</w:t>
      </w:r>
    </w:p>
    <w:p w:rsidR="00073E9F" w:rsidRPr="00073E9F" w:rsidRDefault="00073E9F" w:rsidP="00073E9F">
      <w:pPr>
        <w:spacing w:after="0" w:line="240" w:lineRule="auto"/>
        <w:ind w:firstLine="851"/>
        <w:jc w:val="both"/>
        <w:rPr>
          <w:rFonts w:ascii="Times New Roman" w:hAnsi="Times New Roman" w:cs="Times New Roman"/>
          <w:i/>
          <w:sz w:val="24"/>
          <w:szCs w:val="28"/>
        </w:rPr>
      </w:pPr>
      <w:r w:rsidRPr="00073E9F">
        <w:rPr>
          <w:rFonts w:ascii="Times New Roman" w:hAnsi="Times New Roman" w:cs="Times New Roman"/>
          <w:i/>
          <w:sz w:val="24"/>
          <w:szCs w:val="28"/>
        </w:rPr>
        <w:t>Познавательные УУД</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19" w:name="sub_122531"/>
      <w:bookmarkEnd w:id="18"/>
      <w:r w:rsidRPr="00073E9F">
        <w:rPr>
          <w:rFonts w:ascii="Times New Roman" w:hAnsi="Times New Roman" w:cs="Times New Roman"/>
          <w:sz w:val="24"/>
          <w:szCs w:val="28"/>
        </w:rPr>
        <w:t xml:space="preserve">У обучающегося будут сформированы следующие </w:t>
      </w:r>
      <w:r w:rsidRPr="00073E9F">
        <w:rPr>
          <w:rFonts w:ascii="Times New Roman" w:hAnsi="Times New Roman" w:cs="Times New Roman"/>
          <w:i/>
          <w:sz w:val="24"/>
          <w:szCs w:val="28"/>
        </w:rPr>
        <w:t>базовые логические действия как часть познавательных УУД</w:t>
      </w:r>
      <w:r w:rsidRPr="00073E9F">
        <w:rPr>
          <w:rFonts w:ascii="Times New Roman" w:hAnsi="Times New Roman" w:cs="Times New Roman"/>
          <w:sz w:val="24"/>
          <w:szCs w:val="28"/>
        </w:rPr>
        <w:t>:</w:t>
      </w:r>
    </w:p>
    <w:bookmarkEnd w:id="19"/>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самостоятельно формулировать и актуализировать социальную проблему, рассматривать ее всесторонне;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определять цели познавательной деятельности, задавать параметры и критерии их достижения;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выявлять закономерности и противоречия в рассматриваемых социальных явлениях и процессах;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координировать и выполнять работу в условиях реального, виртуального и комбинированного взаимодействия;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развивать креативное мышление при решении жизненных проблем, в т.ч. учебно-познавательных.</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0" w:name="sub_122532"/>
      <w:r w:rsidRPr="00073E9F">
        <w:rPr>
          <w:rFonts w:ascii="Times New Roman" w:hAnsi="Times New Roman" w:cs="Times New Roman"/>
          <w:sz w:val="24"/>
          <w:szCs w:val="28"/>
        </w:rPr>
        <w:t xml:space="preserve">У обучающегося будут сформированы следующие </w:t>
      </w:r>
      <w:r w:rsidRPr="00073E9F">
        <w:rPr>
          <w:rFonts w:ascii="Times New Roman" w:hAnsi="Times New Roman" w:cs="Times New Roman"/>
          <w:i/>
          <w:sz w:val="24"/>
          <w:szCs w:val="28"/>
        </w:rPr>
        <w:t>базовые исследовательские действия как часть познавательных УУД</w:t>
      </w:r>
      <w:r w:rsidRPr="00073E9F">
        <w:rPr>
          <w:rFonts w:ascii="Times New Roman" w:hAnsi="Times New Roman" w:cs="Times New Roman"/>
          <w:sz w:val="24"/>
          <w:szCs w:val="28"/>
        </w:rPr>
        <w:t>:</w:t>
      </w:r>
    </w:p>
    <w:bookmarkEnd w:id="20"/>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развивать навыки учебно-исследовательской и проектной деятельности, навыки разрешения проблем;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осуществлять деятельность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формировать научный тип мышления, применять научную терминологию, ключевые понятия и методы социальных наук;</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ставить и формулировать собственные задачи в образовательной деятельности и жизненных ситуациях;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уметь интегрировать знания из разных предметных областей;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выдвигать новые идеи, предлагать оригинальные подходы и решения;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ставить проблемы и задачи, допускающие альтернативные решения.</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1" w:name="sub_122533"/>
      <w:r w:rsidRPr="00073E9F">
        <w:rPr>
          <w:rFonts w:ascii="Times New Roman" w:hAnsi="Times New Roman" w:cs="Times New Roman"/>
          <w:sz w:val="24"/>
          <w:szCs w:val="28"/>
        </w:rPr>
        <w:t xml:space="preserve">У обучающегося будут сформированы следующие </w:t>
      </w:r>
      <w:r w:rsidRPr="00073E9F">
        <w:rPr>
          <w:rFonts w:ascii="Times New Roman" w:hAnsi="Times New Roman" w:cs="Times New Roman"/>
          <w:i/>
          <w:sz w:val="24"/>
          <w:szCs w:val="28"/>
        </w:rPr>
        <w:t>умения работать с информацией как часть познавательных УУД</w:t>
      </w:r>
      <w:r w:rsidRPr="00073E9F">
        <w:rPr>
          <w:rFonts w:ascii="Times New Roman" w:hAnsi="Times New Roman" w:cs="Times New Roman"/>
          <w:sz w:val="24"/>
          <w:szCs w:val="28"/>
        </w:rPr>
        <w:t>:</w:t>
      </w:r>
    </w:p>
    <w:bookmarkEnd w:id="21"/>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оценивать достоверность, легитимность информации различных видов и форм представления (в т.ч. полученной из интернет-источников), ее соответствие правовым и морально-этическим нормам;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владеть навыками распознавания и защиты информации, информационной безопасности личности.</w:t>
      </w:r>
    </w:p>
    <w:p w:rsidR="00073E9F" w:rsidRPr="00073E9F" w:rsidRDefault="00073E9F" w:rsidP="00073E9F">
      <w:pPr>
        <w:spacing w:after="0" w:line="240" w:lineRule="auto"/>
        <w:ind w:firstLine="851"/>
        <w:jc w:val="both"/>
        <w:rPr>
          <w:rFonts w:ascii="Times New Roman" w:hAnsi="Times New Roman" w:cs="Times New Roman"/>
          <w:i/>
          <w:sz w:val="24"/>
          <w:szCs w:val="28"/>
        </w:rPr>
      </w:pPr>
      <w:r w:rsidRPr="00073E9F">
        <w:rPr>
          <w:rFonts w:ascii="Times New Roman" w:hAnsi="Times New Roman" w:cs="Times New Roman"/>
          <w:i/>
          <w:sz w:val="24"/>
          <w:szCs w:val="28"/>
        </w:rPr>
        <w:t>Коммуникативные УУД</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2" w:name="sub_122534"/>
      <w:r w:rsidRPr="00073E9F">
        <w:rPr>
          <w:rFonts w:ascii="Times New Roman" w:hAnsi="Times New Roman" w:cs="Times New Roman"/>
          <w:sz w:val="24"/>
          <w:szCs w:val="28"/>
        </w:rPr>
        <w:t xml:space="preserve">У обучающегося будут сформированы следующие </w:t>
      </w:r>
      <w:r w:rsidRPr="00073E9F">
        <w:rPr>
          <w:rFonts w:ascii="Times New Roman" w:hAnsi="Times New Roman" w:cs="Times New Roman"/>
          <w:i/>
          <w:sz w:val="24"/>
          <w:szCs w:val="28"/>
        </w:rPr>
        <w:t>умения общения как часть коммуникативных УУД</w:t>
      </w:r>
      <w:r w:rsidRPr="00073E9F">
        <w:rPr>
          <w:rFonts w:ascii="Times New Roman" w:hAnsi="Times New Roman" w:cs="Times New Roman"/>
          <w:sz w:val="24"/>
          <w:szCs w:val="28"/>
        </w:rPr>
        <w:t>:</w:t>
      </w:r>
    </w:p>
    <w:bookmarkEnd w:id="22"/>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осуществлять коммуникации во всех сферах жизни; распознавать невербальные средства общения, понимать;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значение социальных знаков, распознавать предпосылки конфликтных ситуаций и смягчать конфликты;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владеть различными способами общения и взаимодействия; аргументированно вести диалог, уметь смягчать конфликтные ситуации;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развернуто и логично излагать свою точку зрения с использованием языковых средств.</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i/>
          <w:sz w:val="24"/>
          <w:szCs w:val="28"/>
        </w:rPr>
        <w:t>Регулятивные УУД</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3" w:name="sub_122535"/>
      <w:r w:rsidRPr="00073E9F">
        <w:rPr>
          <w:rFonts w:ascii="Times New Roman" w:hAnsi="Times New Roman" w:cs="Times New Roman"/>
          <w:sz w:val="24"/>
          <w:szCs w:val="28"/>
        </w:rPr>
        <w:t xml:space="preserve">У обучающегося будут сформированы следующие </w:t>
      </w:r>
      <w:r w:rsidRPr="00073E9F">
        <w:rPr>
          <w:rFonts w:ascii="Times New Roman" w:hAnsi="Times New Roman" w:cs="Times New Roman"/>
          <w:i/>
          <w:sz w:val="24"/>
          <w:szCs w:val="28"/>
        </w:rPr>
        <w:t>умения самоорганизации как части регулятивных УУД</w:t>
      </w:r>
      <w:r w:rsidRPr="00073E9F">
        <w:rPr>
          <w:rFonts w:ascii="Times New Roman" w:hAnsi="Times New Roman" w:cs="Times New Roman"/>
          <w:sz w:val="24"/>
          <w:szCs w:val="28"/>
        </w:rPr>
        <w:t>:</w:t>
      </w:r>
    </w:p>
    <w:bookmarkEnd w:id="23"/>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самостоятельно осуществлять познавательную деятельность;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выявлять проблемы, ставить и формулировать собственные задачи в образовательной деятельности и в жизненных ситуациях;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самостоятельно составлять план решения проблемы с учетом имеющихся ресурсов, собственных возможностей и предпочтений;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давать оценку новым ситуациям, возникающим в познавательной и практической деятельности, в межличностных отношениях;</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расширять рамки учебного предмета на основе личных предпочтений;</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оценивать приобретенный опыт;</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4" w:name="sub_122536"/>
      <w:r w:rsidRPr="00073E9F">
        <w:rPr>
          <w:rFonts w:ascii="Times New Roman" w:hAnsi="Times New Roman" w:cs="Times New Roman"/>
          <w:sz w:val="24"/>
          <w:szCs w:val="28"/>
        </w:rPr>
        <w:t xml:space="preserve">У обучающегося будут сформированы следующие </w:t>
      </w:r>
      <w:r w:rsidRPr="00073E9F">
        <w:rPr>
          <w:rFonts w:ascii="Times New Roman" w:hAnsi="Times New Roman" w:cs="Times New Roman"/>
          <w:i/>
          <w:sz w:val="24"/>
          <w:szCs w:val="28"/>
        </w:rPr>
        <w:t>умения самоконтроля, принятия себя и других как части регулятивных УУД</w:t>
      </w:r>
      <w:r w:rsidRPr="00073E9F">
        <w:rPr>
          <w:rFonts w:ascii="Times New Roman" w:hAnsi="Times New Roman" w:cs="Times New Roman"/>
          <w:sz w:val="24"/>
          <w:szCs w:val="28"/>
        </w:rPr>
        <w:t>:</w:t>
      </w:r>
    </w:p>
    <w:bookmarkEnd w:id="24"/>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уметь оценивать риски и своевременно принимать решения по их снижению;</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принимать мотивы и аргументы других при анализе результатов 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принимать себя, понимая свои недостатки и достоинства; принимать мотивы и аргументы других при анализе результатов деятельности;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признавать свое право и право других на ошибки; развивать способность понимать мир с позиции другого человека.</w:t>
      </w:r>
    </w:p>
    <w:p w:rsidR="00073E9F" w:rsidRPr="00073E9F" w:rsidRDefault="00073E9F" w:rsidP="00073E9F">
      <w:pPr>
        <w:spacing w:after="0" w:line="240" w:lineRule="auto"/>
        <w:ind w:firstLine="851"/>
        <w:jc w:val="both"/>
        <w:rPr>
          <w:rFonts w:ascii="Times New Roman" w:hAnsi="Times New Roman" w:cs="Times New Roman"/>
          <w:i/>
          <w:sz w:val="24"/>
          <w:szCs w:val="28"/>
        </w:rPr>
      </w:pPr>
      <w:r w:rsidRPr="00073E9F">
        <w:rPr>
          <w:rFonts w:ascii="Times New Roman" w:hAnsi="Times New Roman" w:cs="Times New Roman"/>
          <w:i/>
          <w:sz w:val="24"/>
          <w:szCs w:val="28"/>
        </w:rPr>
        <w:t>Совместная деятельность</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5" w:name="sub_122537"/>
      <w:r w:rsidRPr="00073E9F">
        <w:rPr>
          <w:rFonts w:ascii="Times New Roman" w:hAnsi="Times New Roman" w:cs="Times New Roman"/>
          <w:sz w:val="24"/>
          <w:szCs w:val="28"/>
        </w:rPr>
        <w:lastRenderedPageBreak/>
        <w:t xml:space="preserve">У обучающегося будут сформированы следующие </w:t>
      </w:r>
      <w:r w:rsidRPr="00073E9F">
        <w:rPr>
          <w:rFonts w:ascii="Times New Roman" w:hAnsi="Times New Roman" w:cs="Times New Roman"/>
          <w:i/>
          <w:sz w:val="24"/>
          <w:szCs w:val="28"/>
        </w:rPr>
        <w:t>умения совместной деятельности</w:t>
      </w:r>
      <w:r w:rsidRPr="00073E9F">
        <w:rPr>
          <w:rFonts w:ascii="Times New Roman" w:hAnsi="Times New Roman" w:cs="Times New Roman"/>
          <w:sz w:val="24"/>
          <w:szCs w:val="28"/>
        </w:rPr>
        <w:t>:</w:t>
      </w:r>
    </w:p>
    <w:bookmarkEnd w:id="25"/>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понимать и использовать преимущества командной и индивидуальной работы;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выбирать тематику и методы совместных действий с учетом общих интересов и возможностей каждого члена коллектива;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оценивать качество своего вклада и вклада каждого участника команды в общий результат по разработанным критериям;</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ПРЕДМЕТНЫЕ РЕЗУЛЬТАТЫ ОСВОЕНИЯ ПРОГРАММЫ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10 КЛАСС</w:t>
      </w:r>
    </w:p>
    <w:p w:rsidR="00073E9F" w:rsidRPr="00073E9F" w:rsidRDefault="00073E9F" w:rsidP="00073E9F">
      <w:pPr>
        <w:spacing w:after="0" w:line="240" w:lineRule="auto"/>
        <w:ind w:firstLine="851"/>
        <w:jc w:val="both"/>
        <w:rPr>
          <w:rFonts w:ascii="Times New Roman" w:hAnsi="Times New Roman" w:cs="Times New Roman"/>
          <w:i/>
          <w:sz w:val="24"/>
          <w:szCs w:val="28"/>
        </w:rPr>
      </w:pPr>
      <w:bookmarkStart w:id="26" w:name="sub_101760"/>
      <w:r w:rsidRPr="00073E9F">
        <w:rPr>
          <w:rFonts w:ascii="Times New Roman" w:hAnsi="Times New Roman" w:cs="Times New Roman"/>
          <w:i/>
          <w:sz w:val="24"/>
          <w:szCs w:val="28"/>
        </w:rPr>
        <w:t>К концу обучения в 10 классе обучающийся получит следующие предметные результаты по обществознанию:</w:t>
      </w:r>
      <w:bookmarkEnd w:id="26"/>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7" w:name="sub_122541"/>
      <w:r w:rsidRPr="00073E9F">
        <w:rPr>
          <w:rFonts w:ascii="Times New Roman" w:hAnsi="Times New Roman" w:cs="Times New Roman"/>
          <w:sz w:val="24"/>
          <w:szCs w:val="28"/>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bookmarkEnd w:id="27"/>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об (о) экономике как науке и хозяйстве, роли государства в экономике, в т. ч.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8" w:name="sub_122542"/>
      <w:r w:rsidRPr="00073E9F">
        <w:rPr>
          <w:rFonts w:ascii="Times New Roman" w:hAnsi="Times New Roman" w:cs="Times New Roman"/>
          <w:sz w:val="24"/>
          <w:szCs w:val="28"/>
        </w:rPr>
        <w:t>2. 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29" w:name="sub_122543"/>
      <w:bookmarkEnd w:id="28"/>
      <w:r w:rsidRPr="00073E9F">
        <w:rPr>
          <w:rFonts w:ascii="Times New Roman" w:hAnsi="Times New Roman" w:cs="Times New Roman"/>
          <w:sz w:val="24"/>
          <w:szCs w:val="28"/>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т.ч.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w:t>
      </w:r>
      <w:r w:rsidRPr="00073E9F">
        <w:rPr>
          <w:rFonts w:ascii="Times New Roman" w:hAnsi="Times New Roman" w:cs="Times New Roman"/>
          <w:sz w:val="24"/>
          <w:szCs w:val="28"/>
        </w:rPr>
        <w:lastRenderedPageBreak/>
        <w:t>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bookmarkEnd w:id="29"/>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определять различные смыслы многозначных понятий, в т.ч.: общество, личность, свобода, культура, экономика, собственность;</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 ч.: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0" w:name="sub_122544"/>
      <w:r w:rsidRPr="00073E9F">
        <w:rPr>
          <w:rFonts w:ascii="Times New Roman" w:hAnsi="Times New Roman" w:cs="Times New Roman"/>
          <w:sz w:val="24"/>
          <w:szCs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bookmarkEnd w:id="30"/>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отражать связи социальных объектов и явлений с помощью различных знаковых систем, в т.ч. в таблицах, схемах, диаграммах, графиках.</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1" w:name="sub_122545"/>
      <w:r w:rsidRPr="00073E9F">
        <w:rPr>
          <w:rFonts w:ascii="Times New Roman" w:hAnsi="Times New Roman" w:cs="Times New Roman"/>
          <w:sz w:val="24"/>
          <w:szCs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т.ч. социологические опросы, биографический метод, социальное прогнозирование, метод моделирования и сравнительно-исторический метод.</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2" w:name="sub_122546"/>
      <w:bookmarkEnd w:id="31"/>
      <w:r w:rsidRPr="00073E9F">
        <w:rPr>
          <w:rFonts w:ascii="Times New Roman" w:hAnsi="Times New Roman" w:cs="Times New Roman"/>
          <w:sz w:val="24"/>
          <w:szCs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bookmarkEnd w:id="32"/>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t>-</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3" w:name="sub_122547"/>
      <w:r w:rsidRPr="00073E9F">
        <w:rPr>
          <w:rFonts w:ascii="Times New Roman" w:hAnsi="Times New Roman" w:cs="Times New Roman"/>
          <w:sz w:val="24"/>
          <w:szCs w:val="28"/>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w:t>
      </w:r>
      <w:r w:rsidRPr="00073E9F">
        <w:rPr>
          <w:rFonts w:ascii="Times New Roman" w:hAnsi="Times New Roman" w:cs="Times New Roman"/>
          <w:sz w:val="24"/>
          <w:szCs w:val="28"/>
        </w:rPr>
        <w:lastRenderedPageBreak/>
        <w:t>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4" w:name="sub_122548"/>
      <w:bookmarkEnd w:id="33"/>
      <w:r w:rsidRPr="00073E9F">
        <w:rPr>
          <w:rFonts w:ascii="Times New Roman" w:hAnsi="Times New Roman" w:cs="Times New Roman"/>
          <w:sz w:val="24"/>
          <w:szCs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5" w:name="sub_122549"/>
      <w:bookmarkEnd w:id="34"/>
      <w:r w:rsidRPr="00073E9F">
        <w:rPr>
          <w:rFonts w:ascii="Times New Roman" w:hAnsi="Times New Roman" w:cs="Times New Roman"/>
          <w:sz w:val="24"/>
          <w:szCs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bookmarkEnd w:id="35"/>
      <w:r w:rsidRPr="00073E9F">
        <w:rPr>
          <w:rFonts w:ascii="Times New Roman" w:hAnsi="Times New Roman" w:cs="Times New Roman"/>
          <w:sz w:val="24"/>
          <w:szCs w:val="28"/>
        </w:rPr>
        <w:t xml:space="preserve"> конкретизировать теоретические положения, в т.ч.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6" w:name="sub_1225410"/>
      <w:r w:rsidRPr="00073E9F">
        <w:rPr>
          <w:rFonts w:ascii="Times New Roman" w:hAnsi="Times New Roman" w:cs="Times New Roman"/>
          <w:sz w:val="24"/>
          <w:szCs w:val="28"/>
        </w:rPr>
        <w:t>10. Применять знания о финансах и бюджетном регулировании при пользовании финансовыми услугами и инструментами, в т.ч.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7" w:name="sub_1225411"/>
      <w:bookmarkEnd w:id="36"/>
      <w:r w:rsidRPr="00073E9F">
        <w:rPr>
          <w:rFonts w:ascii="Times New Roman" w:hAnsi="Times New Roman" w:cs="Times New Roman"/>
          <w:sz w:val="24"/>
          <w:szCs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т.ч.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8" w:name="sub_1225412"/>
      <w:bookmarkEnd w:id="37"/>
      <w:r w:rsidRPr="00073E9F">
        <w:rPr>
          <w:rFonts w:ascii="Times New Roman" w:hAnsi="Times New Roman" w:cs="Times New Roman"/>
          <w:sz w:val="24"/>
          <w:szCs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73E9F" w:rsidRPr="00073E9F" w:rsidRDefault="00073E9F" w:rsidP="00073E9F">
      <w:pPr>
        <w:spacing w:after="0" w:line="240" w:lineRule="auto"/>
        <w:ind w:firstLine="851"/>
        <w:jc w:val="both"/>
        <w:rPr>
          <w:rFonts w:ascii="Times New Roman" w:hAnsi="Times New Roman" w:cs="Times New Roman"/>
          <w:sz w:val="24"/>
          <w:szCs w:val="28"/>
        </w:rPr>
      </w:pPr>
    </w:p>
    <w:p w:rsidR="00073E9F" w:rsidRPr="00073E9F" w:rsidRDefault="00073E9F" w:rsidP="00073E9F">
      <w:pPr>
        <w:spacing w:after="0" w:line="240" w:lineRule="auto"/>
        <w:ind w:firstLine="851"/>
        <w:jc w:val="both"/>
        <w:rPr>
          <w:rFonts w:ascii="Times New Roman" w:hAnsi="Times New Roman" w:cs="Times New Roman"/>
          <w:sz w:val="24"/>
          <w:szCs w:val="28"/>
        </w:rPr>
      </w:pPr>
      <w:r w:rsidRPr="00073E9F">
        <w:rPr>
          <w:rFonts w:ascii="Times New Roman" w:hAnsi="Times New Roman" w:cs="Times New Roman"/>
          <w:sz w:val="24"/>
          <w:szCs w:val="28"/>
        </w:rPr>
        <w:lastRenderedPageBreak/>
        <w:t>11</w:t>
      </w:r>
      <w:r w:rsidRPr="00073E9F">
        <w:rPr>
          <w:rFonts w:ascii="Times New Roman" w:hAnsi="Times New Roman" w:cs="Times New Roman"/>
          <w:sz w:val="24"/>
          <w:szCs w:val="28"/>
          <w:lang w:val="en-US"/>
        </w:rPr>
        <w:t> </w:t>
      </w:r>
      <w:r w:rsidRPr="00073E9F">
        <w:rPr>
          <w:rFonts w:ascii="Times New Roman" w:hAnsi="Times New Roman" w:cs="Times New Roman"/>
          <w:sz w:val="24"/>
          <w:szCs w:val="28"/>
        </w:rPr>
        <w:t>КЛАСС</w:t>
      </w:r>
    </w:p>
    <w:p w:rsidR="00073E9F" w:rsidRPr="00073E9F" w:rsidRDefault="00073E9F" w:rsidP="00073E9F">
      <w:pPr>
        <w:spacing w:after="0" w:line="240" w:lineRule="auto"/>
        <w:ind w:firstLine="851"/>
        <w:jc w:val="both"/>
        <w:rPr>
          <w:rFonts w:ascii="Times New Roman" w:hAnsi="Times New Roman" w:cs="Times New Roman"/>
          <w:i/>
          <w:sz w:val="24"/>
          <w:szCs w:val="28"/>
        </w:rPr>
      </w:pPr>
      <w:r w:rsidRPr="00073E9F">
        <w:rPr>
          <w:rFonts w:ascii="Times New Roman" w:hAnsi="Times New Roman" w:cs="Times New Roman"/>
          <w:i/>
          <w:sz w:val="24"/>
          <w:szCs w:val="28"/>
        </w:rPr>
        <w:t>К концу обучения в 11 классе обучающийся получит следующие предметные результаты по обществознанию:</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39" w:name="sub_122551"/>
      <w:bookmarkEnd w:id="38"/>
      <w:r w:rsidRPr="00073E9F">
        <w:rPr>
          <w:rFonts w:ascii="Times New Roman" w:hAnsi="Times New Roman" w:cs="Times New Roman"/>
          <w:sz w:val="24"/>
          <w:szCs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т.ч. в области поддержки семьи;</w:t>
      </w:r>
      <w:bookmarkEnd w:id="39"/>
      <w:r w:rsidRPr="00073E9F">
        <w:rPr>
          <w:rFonts w:ascii="Times New Roman" w:hAnsi="Times New Roman" w:cs="Times New Roman"/>
          <w:sz w:val="24"/>
          <w:szCs w:val="28"/>
        </w:rPr>
        <w:t xml:space="preserve">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0" w:name="sub_122552"/>
      <w:r w:rsidRPr="00073E9F">
        <w:rPr>
          <w:rFonts w:ascii="Times New Roman" w:hAnsi="Times New Roman" w:cs="Times New Roman"/>
          <w:sz w:val="24"/>
          <w:szCs w:val="28"/>
        </w:rPr>
        <w:t>2. 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1" w:name="sub_122553"/>
      <w:bookmarkEnd w:id="40"/>
      <w:r w:rsidRPr="00073E9F">
        <w:rPr>
          <w:rFonts w:ascii="Times New Roman" w:hAnsi="Times New Roman" w:cs="Times New Roman"/>
          <w:sz w:val="24"/>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bookmarkEnd w:id="41"/>
      <w:r w:rsidRPr="00073E9F">
        <w:rPr>
          <w:rFonts w:ascii="Times New Roman" w:hAnsi="Times New Roman" w:cs="Times New Roman"/>
          <w:sz w:val="24"/>
          <w:szCs w:val="28"/>
        </w:rPr>
        <w:t xml:space="preserve"> определять различные смыслы многозначных понятий, в т.ч.: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 ч.: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w:t>
      </w:r>
      <w:r w:rsidRPr="00073E9F">
        <w:rPr>
          <w:rFonts w:ascii="Times New Roman" w:hAnsi="Times New Roman" w:cs="Times New Roman"/>
          <w:sz w:val="24"/>
          <w:szCs w:val="28"/>
        </w:rPr>
        <w:lastRenderedPageBreak/>
        <w:t>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2" w:name="sub_122554"/>
      <w:r w:rsidRPr="00073E9F">
        <w:rPr>
          <w:rFonts w:ascii="Times New Roman" w:hAnsi="Times New Roman" w:cs="Times New Roman"/>
          <w:sz w:val="24"/>
          <w:szCs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bookmarkEnd w:id="42"/>
      <w:r w:rsidRPr="00073E9F">
        <w:rPr>
          <w:rFonts w:ascii="Times New Roman" w:hAnsi="Times New Roman" w:cs="Times New Roman"/>
          <w:sz w:val="24"/>
          <w:szCs w:val="28"/>
        </w:rPr>
        <w:t xml:space="preserve">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т.ч. в таблицах, схемах, диаграммах, графиках.</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3" w:name="sub_122555"/>
      <w:r w:rsidRPr="00073E9F">
        <w:rPr>
          <w:rFonts w:ascii="Times New Roman" w:hAnsi="Times New Roman" w:cs="Times New Roman"/>
          <w:sz w:val="24"/>
          <w:szCs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 ч. социологические опросы, биографический, сравнительно-правовой метод, политическое прогнозирование.</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4" w:name="sub_122556"/>
      <w:bookmarkEnd w:id="43"/>
      <w:r w:rsidRPr="00073E9F">
        <w:rPr>
          <w:rFonts w:ascii="Times New Roman" w:hAnsi="Times New Roman" w:cs="Times New Roman"/>
          <w:sz w:val="24"/>
          <w:szCs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bookmarkEnd w:id="44"/>
      <w:r w:rsidRPr="00073E9F">
        <w:rPr>
          <w:rFonts w:ascii="Times New Roman" w:hAnsi="Times New Roman" w:cs="Times New Roman"/>
          <w:sz w:val="24"/>
          <w:szCs w:val="28"/>
        </w:rPr>
        <w:t xml:space="preserve">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5" w:name="sub_122557"/>
      <w:r w:rsidRPr="00073E9F">
        <w:rPr>
          <w:rFonts w:ascii="Times New Roman" w:hAnsi="Times New Roman" w:cs="Times New Roman"/>
          <w:sz w:val="24"/>
          <w:szCs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6" w:name="sub_122558"/>
      <w:bookmarkEnd w:id="45"/>
      <w:r w:rsidRPr="00073E9F">
        <w:rPr>
          <w:rFonts w:ascii="Times New Roman" w:hAnsi="Times New Roman" w:cs="Times New Roman"/>
          <w:sz w:val="24"/>
          <w:szCs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7" w:name="sub_122559"/>
      <w:bookmarkEnd w:id="46"/>
      <w:r w:rsidRPr="00073E9F">
        <w:rPr>
          <w:rFonts w:ascii="Times New Roman" w:hAnsi="Times New Roman" w:cs="Times New Roman"/>
          <w:sz w:val="24"/>
          <w:szCs w:val="28"/>
        </w:rPr>
        <w:lastRenderedPageBreak/>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bookmarkEnd w:id="47"/>
      <w:r w:rsidRPr="00073E9F">
        <w:rPr>
          <w:rFonts w:ascii="Times New Roman" w:hAnsi="Times New Roman" w:cs="Times New Roman"/>
          <w:sz w:val="24"/>
          <w:szCs w:val="28"/>
        </w:rPr>
        <w:t xml:space="preserve"> использовать ключевые понятия, теоретические положения, в т.ч.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т.ч.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8" w:name="sub_1225510"/>
      <w:r w:rsidRPr="00073E9F">
        <w:rPr>
          <w:rFonts w:ascii="Times New Roman" w:hAnsi="Times New Roman" w:cs="Times New Roman"/>
          <w:sz w:val="24"/>
          <w:szCs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 ч. в цифровой среде, в целях управления личными финансами и обеспечения личной финансовой безопасности.</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49" w:name="sub_1225511"/>
      <w:bookmarkEnd w:id="48"/>
      <w:r w:rsidRPr="00073E9F">
        <w:rPr>
          <w:rFonts w:ascii="Times New Roman" w:hAnsi="Times New Roman" w:cs="Times New Roman"/>
          <w:sz w:val="24"/>
          <w:szCs w:val="28"/>
        </w:rPr>
        <w:t>11. Оценивать социальную информацию по проблемам социальных отношений, политической жизни общества, правового регулирования, в т.ч.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т.ч. норм морали и права.</w:t>
      </w:r>
    </w:p>
    <w:p w:rsidR="00073E9F" w:rsidRPr="00073E9F" w:rsidRDefault="00073E9F" w:rsidP="00073E9F">
      <w:pPr>
        <w:spacing w:after="0" w:line="240" w:lineRule="auto"/>
        <w:ind w:firstLine="851"/>
        <w:jc w:val="both"/>
        <w:rPr>
          <w:rFonts w:ascii="Times New Roman" w:hAnsi="Times New Roman" w:cs="Times New Roman"/>
          <w:sz w:val="24"/>
          <w:szCs w:val="28"/>
        </w:rPr>
      </w:pPr>
      <w:bookmarkStart w:id="50" w:name="sub_1225512"/>
      <w:bookmarkEnd w:id="49"/>
      <w:r w:rsidRPr="00073E9F">
        <w:rPr>
          <w:rFonts w:ascii="Times New Roman" w:hAnsi="Times New Roman" w:cs="Times New Roman"/>
          <w:sz w:val="24"/>
          <w:szCs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52D49" w:rsidRDefault="00B52D49">
      <w:bookmarkStart w:id="51" w:name="_GoBack"/>
      <w:bookmarkEnd w:id="50"/>
      <w:bookmarkEnd w:id="51"/>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5C"/>
    <w:rsid w:val="00073E9F"/>
    <w:rsid w:val="00690A5C"/>
    <w:rsid w:val="00B5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EE81-903B-43B7-8B55-822C061A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9639</Words>
  <Characters>54944</Characters>
  <Application>Microsoft Office Word</Application>
  <DocSecurity>0</DocSecurity>
  <Lines>457</Lines>
  <Paragraphs>128</Paragraphs>
  <ScaleCrop>false</ScaleCrop>
  <Company/>
  <LinksUpToDate>false</LinksUpToDate>
  <CharactersWithSpaces>64455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2024-03-20T07:51:00Z</dcterms:created>
  <dcterms:modified xsi:type="dcterms:W3CDTF">2024-03-20T07:51:00Z</dcterms:modified>
</cp:coreProperties>
</file>