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D75" w:rsidRPr="003D5C34" w:rsidRDefault="000B2D75" w:rsidP="000B2D7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96"/>
        <w:gridCol w:w="4959"/>
      </w:tblGrid>
      <w:tr w:rsidR="000B2D75" w:rsidRPr="003D5C34" w:rsidTr="00BA6C54">
        <w:tc>
          <w:tcPr>
            <w:tcW w:w="4396" w:type="dxa"/>
          </w:tcPr>
          <w:p w:rsidR="000B2D75" w:rsidRPr="003D5C34" w:rsidRDefault="000B2D75" w:rsidP="00BA6C54">
            <w:pPr>
              <w:rPr>
                <w:b/>
                <w:bCs/>
                <w:color w:val="000000"/>
                <w:sz w:val="24"/>
              </w:rPr>
            </w:pPr>
            <w:r w:rsidRPr="003D5C34">
              <w:rPr>
                <w:b/>
                <w:bCs/>
                <w:color w:val="000000"/>
                <w:sz w:val="24"/>
              </w:rPr>
              <w:t>ПРИНЯТО</w:t>
            </w:r>
          </w:p>
          <w:p w:rsidR="000B2D75" w:rsidRPr="003D5C34" w:rsidRDefault="000B2D75" w:rsidP="00BA6C54">
            <w:pPr>
              <w:rPr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решением педагогического совета</w:t>
            </w:r>
          </w:p>
          <w:p w:rsidR="000B2D75" w:rsidRPr="003D5C34" w:rsidRDefault="000B2D75" w:rsidP="00BA6C54">
            <w:pPr>
              <w:rPr>
                <w:b/>
                <w:bCs/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МБОУ СОШ № 2 г. Цимлянска</w:t>
            </w:r>
          </w:p>
          <w:p w:rsidR="000B2D75" w:rsidRPr="003D5C34" w:rsidRDefault="000B2D75" w:rsidP="00BA6C54">
            <w:pPr>
              <w:rPr>
                <w:color w:val="000000"/>
                <w:sz w:val="24"/>
              </w:rPr>
            </w:pPr>
          </w:p>
          <w:p w:rsidR="000B2D75" w:rsidRPr="003D5C34" w:rsidRDefault="000B2D75" w:rsidP="00BA6C54">
            <w:pPr>
              <w:rPr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 xml:space="preserve">Протокол № </w:t>
            </w:r>
            <w:r>
              <w:rPr>
                <w:color w:val="000000"/>
                <w:sz w:val="24"/>
                <w:u w:val="single"/>
              </w:rPr>
              <w:t>3</w:t>
            </w:r>
            <w:r w:rsidRPr="003D5C34">
              <w:rPr>
                <w:color w:val="000000"/>
                <w:sz w:val="24"/>
              </w:rPr>
              <w:t xml:space="preserve"> от </w:t>
            </w:r>
            <w:r>
              <w:rPr>
                <w:color w:val="000000"/>
                <w:sz w:val="24"/>
              </w:rPr>
              <w:t>29.12.2025</w:t>
            </w:r>
          </w:p>
          <w:p w:rsidR="000B2D75" w:rsidRPr="003D5C34" w:rsidRDefault="000B2D75" w:rsidP="00BA6C54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4959" w:type="dxa"/>
          </w:tcPr>
          <w:p w:rsidR="000B2D75" w:rsidRPr="003D5C34" w:rsidRDefault="000B2D75" w:rsidP="00BA6C54">
            <w:pPr>
              <w:ind w:left="1270"/>
              <w:rPr>
                <w:color w:val="000000"/>
                <w:sz w:val="24"/>
              </w:rPr>
            </w:pPr>
            <w:r w:rsidRPr="003D5C34">
              <w:rPr>
                <w:b/>
                <w:bCs/>
                <w:color w:val="000000"/>
                <w:sz w:val="24"/>
              </w:rPr>
              <w:t>УТВЕРЖДАЮ</w:t>
            </w:r>
            <w:r w:rsidRPr="003D5C34">
              <w:rPr>
                <w:color w:val="000000"/>
                <w:sz w:val="24"/>
              </w:rPr>
              <w:t xml:space="preserve"> </w:t>
            </w:r>
          </w:p>
          <w:p w:rsidR="000B2D75" w:rsidRPr="003D5C34" w:rsidRDefault="000B2D75" w:rsidP="00BA6C54">
            <w:pPr>
              <w:ind w:left="1270"/>
              <w:rPr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Директор</w:t>
            </w:r>
          </w:p>
          <w:p w:rsidR="000B2D75" w:rsidRPr="003D5C34" w:rsidRDefault="000B2D75" w:rsidP="00BA6C54">
            <w:pPr>
              <w:ind w:left="1270"/>
              <w:rPr>
                <w:b/>
                <w:bCs/>
                <w:color w:val="000000"/>
                <w:sz w:val="24"/>
              </w:rPr>
            </w:pPr>
            <w:r w:rsidRPr="003D5C34">
              <w:rPr>
                <w:color w:val="000000"/>
                <w:sz w:val="24"/>
              </w:rPr>
              <w:t>МБОУ СОШ № 2 г. Цимлянска</w:t>
            </w:r>
          </w:p>
          <w:p w:rsidR="000B2D75" w:rsidRPr="003D5C34" w:rsidRDefault="000B2D75" w:rsidP="00BA6C54">
            <w:pPr>
              <w:ind w:left="1270"/>
              <w:rPr>
                <w:sz w:val="24"/>
              </w:rPr>
            </w:pPr>
          </w:p>
          <w:p w:rsidR="000B2D75" w:rsidRPr="003D5C34" w:rsidRDefault="000B2D75" w:rsidP="00BA6C54">
            <w:pPr>
              <w:ind w:left="1270"/>
              <w:rPr>
                <w:sz w:val="24"/>
              </w:rPr>
            </w:pPr>
            <w:r w:rsidRPr="003D5C34">
              <w:rPr>
                <w:sz w:val="24"/>
              </w:rPr>
              <w:t>_____________Перфилова Л.П.</w:t>
            </w:r>
          </w:p>
          <w:p w:rsidR="000B2D75" w:rsidRPr="003D5C34" w:rsidRDefault="000B2D75" w:rsidP="00BA6C54">
            <w:pPr>
              <w:keepLines/>
              <w:shd w:val="clear" w:color="auto" w:fill="FFFFFF"/>
              <w:contextualSpacing/>
              <w:rPr>
                <w:color w:val="000000"/>
                <w:sz w:val="24"/>
              </w:rPr>
            </w:pPr>
          </w:p>
          <w:p w:rsidR="000B2D75" w:rsidRPr="003D5C34" w:rsidRDefault="000B2D75" w:rsidP="00BA6C54">
            <w:pPr>
              <w:keepLines/>
              <w:shd w:val="clear" w:color="auto" w:fill="FFFFFF"/>
              <w:contextualSpacing/>
              <w:rPr>
                <w:sz w:val="24"/>
              </w:rPr>
            </w:pPr>
            <w:r w:rsidRPr="003D5C34">
              <w:rPr>
                <w:color w:val="000000"/>
                <w:sz w:val="24"/>
              </w:rPr>
              <w:t xml:space="preserve">           </w:t>
            </w:r>
            <w:r w:rsidR="00AB1949" w:rsidRPr="00AB1949">
              <w:rPr>
                <w:color w:val="000000"/>
                <w:sz w:val="24"/>
              </w:rPr>
              <w:t xml:space="preserve">  Приказ № 33-0 от 26.02.2026</w:t>
            </w:r>
            <w:bookmarkStart w:id="0" w:name="_GoBack"/>
            <w:bookmarkEnd w:id="0"/>
          </w:p>
          <w:p w:rsidR="000B2D75" w:rsidRPr="003D5C34" w:rsidRDefault="000B2D75" w:rsidP="00BA6C54">
            <w:pPr>
              <w:rPr>
                <w:sz w:val="24"/>
              </w:rPr>
            </w:pPr>
          </w:p>
        </w:tc>
      </w:tr>
    </w:tbl>
    <w:p w:rsidR="000B2D75" w:rsidRPr="003D5C34" w:rsidRDefault="000B2D75" w:rsidP="000B2D75">
      <w:pPr>
        <w:jc w:val="both"/>
        <w:rPr>
          <w:rFonts w:ascii="Calibri" w:eastAsia="Calibri" w:hAnsi="Calibri" w:cs="Times New Roman"/>
        </w:rPr>
      </w:pPr>
    </w:p>
    <w:p w:rsidR="000B2D75" w:rsidRPr="000B2D75" w:rsidRDefault="000B2D75" w:rsidP="000B2D75">
      <w:pPr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0B2D75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Положение о сотрудничестве</w:t>
      </w:r>
      <w:r w:rsidRPr="000B2D75">
        <w:rPr>
          <w:rFonts w:ascii="Calibri" w:eastAsia="Calibri" w:hAnsi="Calibri" w:cs="Times New Roman"/>
          <w:sz w:val="20"/>
        </w:rPr>
        <w:t xml:space="preserve"> </w:t>
      </w:r>
      <w:r w:rsidRPr="000B2D75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МБОУ СОШ № 2 г. Цимлянска с правоохранительными органами</w:t>
      </w:r>
    </w:p>
    <w:p w:rsidR="000B2D75" w:rsidRPr="000B2D75" w:rsidRDefault="000B2D75" w:rsidP="000B2D75">
      <w:pPr>
        <w:shd w:val="clear" w:color="auto" w:fill="FFFFFF"/>
        <w:spacing w:before="302" w:after="200" w:line="310" w:lineRule="exact"/>
        <w:ind w:right="43" w:hanging="567"/>
        <w:jc w:val="center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>1. Общие положения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spacing w:val="-11"/>
          <w:lang w:eastAsia="ru-RU"/>
        </w:rPr>
        <w:t>1.1.</w:t>
      </w:r>
      <w:r w:rsidRPr="000B2D75">
        <w:rPr>
          <w:rFonts w:ascii="Times New Roman" w:eastAsia="Times New Roman" w:hAnsi="Times New Roman" w:cs="Times New Roman"/>
          <w:lang w:eastAsia="ru-RU"/>
        </w:rPr>
        <w:tab/>
        <w:t>Настоящее Положение определяет порядок взаимодействия, задачи и</w:t>
      </w:r>
      <w:r w:rsidRPr="000B2D75">
        <w:rPr>
          <w:rFonts w:ascii="Times New Roman" w:eastAsia="Times New Roman" w:hAnsi="Times New Roman" w:cs="Times New Roman"/>
          <w:lang w:eastAsia="ru-RU"/>
        </w:rPr>
        <w:br/>
        <w:t>компетенцию сторон по противодействию коррупции в МБОУ СОШ № 2 г. Цимлянска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spacing w:val="-13"/>
          <w:lang w:eastAsia="ru-RU"/>
        </w:rPr>
        <w:t>1.2.</w:t>
      </w:r>
      <w:r w:rsidRPr="000B2D75">
        <w:rPr>
          <w:rFonts w:ascii="Times New Roman" w:eastAsia="Times New Roman" w:hAnsi="Times New Roman" w:cs="Times New Roman"/>
          <w:lang w:eastAsia="ru-RU"/>
        </w:rPr>
        <w:tab/>
        <w:t>Задачами взаимодействия сторон являются:</w:t>
      </w:r>
    </w:p>
    <w:p w:rsidR="000B2D75" w:rsidRPr="000B2D75" w:rsidRDefault="000B2D75" w:rsidP="000B2D7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выявление и устранение причин и условий, порождающих коррупцию;</w:t>
      </w:r>
    </w:p>
    <w:p w:rsidR="000B2D75" w:rsidRPr="000B2D75" w:rsidRDefault="000B2D75" w:rsidP="000B2D7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выработка оптимальных механизмов защиты от проникновения коррупции в МБОУ СОШ № 2 г. Цимлянска, снижение коррупционных рисков;</w:t>
      </w:r>
    </w:p>
    <w:p w:rsidR="000B2D75" w:rsidRPr="000B2D75" w:rsidRDefault="000B2D75" w:rsidP="000B2D7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создание единой системы мониторинга и информирования сотрудни</w:t>
      </w:r>
      <w:r w:rsidRPr="000B2D75">
        <w:rPr>
          <w:rFonts w:ascii="Times New Roman" w:eastAsia="Times New Roman" w:hAnsi="Times New Roman" w:cs="Times New Roman"/>
          <w:lang w:eastAsia="ru-RU"/>
        </w:rPr>
        <w:softHyphen/>
        <w:t>ков правоохранительных органов по проблемам проявления коррупции;</w:t>
      </w:r>
    </w:p>
    <w:p w:rsidR="000B2D75" w:rsidRPr="000B2D75" w:rsidRDefault="000B2D75" w:rsidP="000B2D7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антикоррупционная пропаганда и воспитание;</w:t>
      </w:r>
    </w:p>
    <w:p w:rsidR="000B2D75" w:rsidRPr="000B2D75" w:rsidRDefault="000B2D75" w:rsidP="000B2D7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привлечение общественности и правоохранительных органов, СМИ к</w:t>
      </w:r>
      <w:r w:rsidRPr="000B2D75">
        <w:rPr>
          <w:rFonts w:ascii="Times New Roman" w:eastAsia="Times New Roman" w:hAnsi="Times New Roman" w:cs="Times New Roman"/>
          <w:lang w:eastAsia="ru-RU"/>
        </w:rPr>
        <w:br/>
        <w:t>сотрудничеству по вопросам противодействия коррупции в целях выработки у</w:t>
      </w:r>
      <w:r w:rsidRPr="000B2D75">
        <w:rPr>
          <w:rFonts w:ascii="Times New Roman" w:eastAsia="Times New Roman" w:hAnsi="Times New Roman" w:cs="Times New Roman"/>
          <w:lang w:eastAsia="ru-RU"/>
        </w:rPr>
        <w:br/>
        <w:t>сотрудников навыков антикоррупционного поведения в сферах</w:t>
      </w:r>
      <w:r w:rsidRPr="000B2D75">
        <w:rPr>
          <w:rFonts w:ascii="Times New Roman" w:eastAsia="Times New Roman" w:hAnsi="Times New Roman" w:cs="Times New Roman"/>
          <w:lang w:eastAsia="ru-RU"/>
        </w:rPr>
        <w:br/>
        <w:t>с повышенным риском коррупции, а также формирование нетерпимого отношения к коррупции.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spacing w:val="-11"/>
          <w:lang w:eastAsia="ru-RU"/>
        </w:rPr>
        <w:t>1.3.</w:t>
      </w:r>
      <w:r w:rsidRPr="000B2D75">
        <w:rPr>
          <w:rFonts w:ascii="Times New Roman" w:eastAsia="Times New Roman" w:hAnsi="Times New Roman" w:cs="Times New Roman"/>
          <w:lang w:eastAsia="ru-RU"/>
        </w:rPr>
        <w:tab/>
        <w:t>Стороны в своей деятельности руководствуются Конституцией Российской</w:t>
      </w:r>
      <w:r w:rsidRPr="000B2D75">
        <w:rPr>
          <w:rFonts w:ascii="Times New Roman" w:eastAsia="Times New Roman" w:hAnsi="Times New Roman" w:cs="Times New Roman"/>
          <w:lang w:eastAsia="ru-RU"/>
        </w:rPr>
        <w:br/>
        <w:t xml:space="preserve">Федерации, Законом РФ от 25.12.2008 № 273-ФЗ «О противодействии коррупции», действующим законодательством РФ и Ростовской области, Уставом </w:t>
      </w:r>
      <w:r w:rsidRPr="000B2D75">
        <w:rPr>
          <w:rFonts w:ascii="Calibri" w:eastAsia="Calibri" w:hAnsi="Calibri" w:cs="Times New Roman"/>
        </w:rPr>
        <w:t>МБОУ</w:t>
      </w:r>
      <w:r w:rsidRPr="000B2D75">
        <w:rPr>
          <w:rFonts w:ascii="Times New Roman" w:eastAsia="Times New Roman" w:hAnsi="Times New Roman" w:cs="Times New Roman"/>
          <w:lang w:eastAsia="ru-RU"/>
        </w:rPr>
        <w:t xml:space="preserve"> СОШ № 2 г. Цимлянска, другими нормативными правовыми актами</w:t>
      </w:r>
      <w:r w:rsidRPr="000B2D75">
        <w:rPr>
          <w:rFonts w:ascii="Calibri" w:eastAsia="Calibri" w:hAnsi="Calibri" w:cs="Times New Roman"/>
        </w:rPr>
        <w:t xml:space="preserve"> </w:t>
      </w:r>
      <w:r w:rsidRPr="000B2D75">
        <w:rPr>
          <w:rFonts w:ascii="Times New Roman" w:eastAsia="Times New Roman" w:hAnsi="Times New Roman" w:cs="Times New Roman"/>
          <w:lang w:eastAsia="ru-RU"/>
        </w:rPr>
        <w:t>МБОУ СОШ № 2 г. Цимлянска в сфере борьбы с коррупцией, а также настоящим Положением.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1.4. Основным кругом лиц, попадающих под действие антикоррупционной политики МБОУ СОШ № 2 г. Цимлянска, являются работники МБОУ СОШ № 2 г. Цимлянска, находящиеся в трудовых отношениях, вне зависимости от занимаемой должности и выполняемых функций.</w:t>
      </w:r>
    </w:p>
    <w:p w:rsid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1.5. Настоящее положение вступает в силу с момента его утверждения</w:t>
      </w:r>
      <w:r w:rsidRPr="000B2D75">
        <w:rPr>
          <w:rFonts w:ascii="Times New Roman" w:eastAsia="Times New Roman" w:hAnsi="Times New Roman" w:cs="Times New Roman"/>
          <w:lang w:eastAsia="ru-RU"/>
        </w:rPr>
        <w:br/>
        <w:t>приказом заведующего и действует до принятия нового.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B2D75" w:rsidRPr="000B2D75" w:rsidRDefault="000B2D75" w:rsidP="000B2D75">
      <w:pPr>
        <w:shd w:val="clear" w:color="auto" w:fill="FFFFFF"/>
        <w:tabs>
          <w:tab w:val="left" w:pos="454"/>
        </w:tabs>
        <w:spacing w:after="200" w:line="240" w:lineRule="auto"/>
        <w:ind w:left="14" w:right="1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2D75">
        <w:rPr>
          <w:rFonts w:ascii="Times New Roman" w:eastAsia="Times New Roman" w:hAnsi="Times New Roman" w:cs="Times New Roman"/>
          <w:b/>
          <w:lang w:eastAsia="ru-RU"/>
        </w:rPr>
        <w:t>2. Виды обращений в правоохранительные органы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2.1.         Обращение – предложение, заявление, жалоба, изложенные в письменной или устной форме и представленные в правоохранительные органы.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2.1.1. Письменные обращения – это обращенное название различных по содержанию документов, писем, выступающих и использующих в качестве инструмента оперативного информационного обмена между МБОУ СОШ № 2 г. Цимлянска и правоохранительными органами.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2.1.2. Устные обращения – это обращение, поступающие во время личного приема руководителя МБОУ СОШ № 2 г. Цимлянска или его заместителей, у руководителей или заместителей правоохранительных органов.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2.2. Предложение – вид обращения, цель которого обратить внимание на необходимость совершенствования работы органов, организаций (предприятий, учреждений или общественных объединений) и рекомендовать конкретные пути и способы решения поставленных задач.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lastRenderedPageBreak/>
        <w:t>2.3. Заявление – вид обращения, направленный на реализацию прав и интересов МБОУ СОШ № 2 г. Цимлянска. Выражая просьбу, заявление может сигнализировать и об определенных недостатках в деятельности органов, организаций (предприятий, учреждений или общественных объединений). В отличие от предложения, в нем не раскрываются пути и не предлагаются способы решения поставленных задач.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2.4. Жалоба – вид обращения, в котором идет речь о нарушении прав и интересов МБОУ СОШ № 2 г. Цимлянска. В жалобе содержится информация о нарушении прав и интересов и просьба об их восстановлении, а также обоснованная критика в адрес органов, организаций (предприятий, учреждений или общественных объединений), должностных лиц и отдельных лиц, в результате необоснованных действий которых либо необоснованного отказа в совершении действий произошло нарушение прав и интересов ДОУ.</w:t>
      </w:r>
    </w:p>
    <w:p w:rsidR="000B2D75" w:rsidRPr="000B2D75" w:rsidRDefault="000B2D75" w:rsidP="000B2D75">
      <w:pPr>
        <w:shd w:val="clear" w:color="auto" w:fill="FFFFFF"/>
        <w:spacing w:before="310" w:after="200" w:line="310" w:lineRule="exact"/>
        <w:ind w:left="29"/>
        <w:jc w:val="center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b/>
          <w:bCs/>
          <w:lang w:eastAsia="ru-RU"/>
        </w:rPr>
        <w:t>3. Порядок взаимодействия с правоохранительными органами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spacing w:val="-3"/>
          <w:lang w:eastAsia="ru-RU"/>
        </w:rPr>
        <w:t>3.1.</w:t>
      </w:r>
      <w:r w:rsidRPr="000B2D75">
        <w:rPr>
          <w:rFonts w:ascii="Times New Roman" w:eastAsia="Times New Roman" w:hAnsi="Times New Roman" w:cs="Times New Roman"/>
          <w:lang w:eastAsia="ru-RU"/>
        </w:rPr>
        <w:tab/>
        <w:t>МБОУ СОШ № 2 г. Цимлянска принимает на себя публичное обязательство</w:t>
      </w:r>
      <w:r w:rsidRPr="000B2D75">
        <w:rPr>
          <w:rFonts w:ascii="Times New Roman" w:eastAsia="Times New Roman" w:hAnsi="Times New Roman" w:cs="Times New Roman"/>
          <w:lang w:eastAsia="ru-RU"/>
        </w:rPr>
        <w:br/>
        <w:t>сообщать в соответствующие правоохранительные органы о случаях</w:t>
      </w:r>
      <w:r w:rsidRPr="000B2D75">
        <w:rPr>
          <w:rFonts w:ascii="Times New Roman" w:eastAsia="Times New Roman" w:hAnsi="Times New Roman" w:cs="Times New Roman"/>
          <w:lang w:eastAsia="ru-RU"/>
        </w:rPr>
        <w:br/>
        <w:t>совершения коррупционных правонарушений, о которых работникам</w:t>
      </w:r>
      <w:r w:rsidRPr="000B2D75">
        <w:rPr>
          <w:rFonts w:ascii="Times New Roman" w:eastAsia="Times New Roman" w:hAnsi="Times New Roman" w:cs="Times New Roman"/>
          <w:lang w:eastAsia="ru-RU"/>
        </w:rPr>
        <w:br/>
        <w:t>МБОУ СОШ № 2 г. Цимлянска стало известно.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spacing w:val="-3"/>
          <w:lang w:eastAsia="ru-RU"/>
        </w:rPr>
        <w:t>3.2.</w:t>
      </w:r>
      <w:r w:rsidRPr="000B2D75">
        <w:rPr>
          <w:rFonts w:ascii="Times New Roman" w:eastAsia="Times New Roman" w:hAnsi="Times New Roman" w:cs="Times New Roman"/>
          <w:lang w:eastAsia="ru-RU"/>
        </w:rPr>
        <w:tab/>
        <w:t>ДОУ принимает на себя обязательство воздерживаться от</w:t>
      </w:r>
      <w:r w:rsidRPr="000B2D75">
        <w:rPr>
          <w:rFonts w:ascii="Times New Roman" w:eastAsia="Times New Roman" w:hAnsi="Times New Roman" w:cs="Times New Roman"/>
          <w:lang w:eastAsia="ru-RU"/>
        </w:rPr>
        <w:br/>
        <w:t>каких-либо   санкций   в   отношении   своих   сотрудников, сообщивших  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3.3. Ответственность за своевременное обращение в правоохранительные органы о подготовке или совершении коррупционного правонарушения возлагается на лиц ответственных за профилактику коррупционных и иных правонарушений в МБОУ СОШ № 2 г. Цимлянска.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lang w:eastAsia="ru-RU"/>
        </w:rPr>
      </w:pPr>
      <w:r w:rsidRPr="000B2D75">
        <w:rPr>
          <w:rFonts w:ascii="Times New Roman" w:eastAsia="Times New Roman" w:hAnsi="Times New Roman" w:cs="Times New Roman"/>
          <w:spacing w:val="-3"/>
          <w:lang w:eastAsia="ru-RU"/>
        </w:rPr>
        <w:t xml:space="preserve">3.4. </w:t>
      </w:r>
      <w:r w:rsidRPr="000B2D75">
        <w:rPr>
          <w:rFonts w:ascii="Times New Roman" w:eastAsia="Times New Roman" w:hAnsi="Times New Roman" w:cs="Times New Roman"/>
          <w:lang w:eastAsia="ru-RU"/>
        </w:rPr>
        <w:t>Администрация</w:t>
      </w:r>
      <w:r w:rsidRPr="000B2D75">
        <w:rPr>
          <w:rFonts w:ascii="Calibri" w:eastAsia="Calibri" w:hAnsi="Calibri" w:cs="Times New Roman"/>
        </w:rPr>
        <w:t xml:space="preserve"> </w:t>
      </w:r>
      <w:r w:rsidRPr="000B2D75">
        <w:rPr>
          <w:rFonts w:ascii="Times New Roman" w:eastAsia="Times New Roman" w:hAnsi="Times New Roman" w:cs="Times New Roman"/>
          <w:lang w:eastAsia="ru-RU"/>
        </w:rPr>
        <w:t>МБОУ СОШ № 2 г. Цимлянска и его сотрудники обязуется оказывать поддержку в выявлении и расследовании правоохранительными органами фактов коррупции, предпринимать необходимые меры по сохранению и передаче в правоохранительные органы документов и информации, содержащей данные о коррупционных правонарушениях.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spacing w:val="-3"/>
          <w:lang w:eastAsia="ru-RU"/>
        </w:rPr>
        <w:t xml:space="preserve">3.5. </w:t>
      </w:r>
      <w:r w:rsidRPr="000B2D75">
        <w:rPr>
          <w:rFonts w:ascii="Times New Roman" w:eastAsia="Times New Roman" w:hAnsi="Times New Roman" w:cs="Times New Roman"/>
          <w:lang w:eastAsia="ru-RU"/>
        </w:rPr>
        <w:t>Администрация МБОУ СОШ № 2 г. Цимлянска обязуется не допускать вмешательства в выполнение служебных обязанностей должностными лицами судебных или правоохранительных органов.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3.6.  Все письменные обращения к представителям правоохранительных органов готовятся инициаторами обращений – сотрудниками ДОУ, с обязательным участием заведующего ДОУ.</w:t>
      </w:r>
    </w:p>
    <w:p w:rsidR="000B2D75" w:rsidRPr="000B2D75" w:rsidRDefault="000B2D75" w:rsidP="000B2D7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3.7.   Директор МБОУ СОШ № 2 г. Цимлянска и ответственные за предотвращение коррупционных нарушений лица несут персональную ответственность за эффективность осуществления соответствующего взаимодействия.</w:t>
      </w:r>
    </w:p>
    <w:p w:rsidR="000B2D75" w:rsidRPr="000B2D75" w:rsidRDefault="000B2D75" w:rsidP="000B2D75">
      <w:pPr>
        <w:spacing w:after="0" w:line="240" w:lineRule="auto"/>
        <w:rPr>
          <w:rFonts w:ascii="Times New Roman" w:eastAsia="Times New Roman" w:hAnsi="Times New Roman" w:cs="Times New Roman"/>
          <w:spacing w:val="-4"/>
          <w:lang w:eastAsia="ru-RU"/>
        </w:rPr>
      </w:pPr>
    </w:p>
    <w:p w:rsidR="000B2D75" w:rsidRPr="000B2D75" w:rsidRDefault="000B2D75" w:rsidP="000B2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B2D75">
        <w:rPr>
          <w:rFonts w:ascii="Times New Roman" w:eastAsia="Times New Roman" w:hAnsi="Times New Roman" w:cs="Times New Roman"/>
          <w:b/>
          <w:bCs/>
          <w:spacing w:val="-8"/>
          <w:lang w:eastAsia="ru-RU"/>
        </w:rPr>
        <w:t>4.</w:t>
      </w:r>
      <w:r w:rsidRPr="000B2D75">
        <w:rPr>
          <w:rFonts w:ascii="Times New Roman" w:eastAsia="Times New Roman" w:hAnsi="Times New Roman" w:cs="Times New Roman"/>
          <w:b/>
          <w:bCs/>
          <w:lang w:eastAsia="ru-RU"/>
        </w:rPr>
        <w:t xml:space="preserve"> Формы взаимодействия с правоохранительными органами</w:t>
      </w:r>
    </w:p>
    <w:p w:rsidR="000B2D75" w:rsidRPr="000B2D75" w:rsidRDefault="000B2D75" w:rsidP="000B2D7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4.1.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4.2.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 xml:space="preserve">4.3.  Взаимное содействие по обмену информацией, консультаций, правовой помощи и мероприятий по предотвращению возникновения </w:t>
      </w:r>
      <w:proofErr w:type="spellStart"/>
      <w:r w:rsidRPr="000B2D75">
        <w:rPr>
          <w:rFonts w:ascii="Times New Roman" w:eastAsia="Times New Roman" w:hAnsi="Times New Roman" w:cs="Times New Roman"/>
          <w:lang w:eastAsia="ru-RU"/>
        </w:rPr>
        <w:t>коррупциогенных</w:t>
      </w:r>
      <w:proofErr w:type="spellEnd"/>
      <w:r w:rsidRPr="000B2D75">
        <w:rPr>
          <w:rFonts w:ascii="Times New Roman" w:eastAsia="Times New Roman" w:hAnsi="Times New Roman" w:cs="Times New Roman"/>
          <w:lang w:eastAsia="ru-RU"/>
        </w:rPr>
        <w:t xml:space="preserve"> факторов.</w:t>
      </w:r>
    </w:p>
    <w:p w:rsidR="000B2D75" w:rsidRPr="000B2D75" w:rsidRDefault="000B2D75" w:rsidP="000B2D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4.4. Сотрудничество может осуществляться и в других формах, которые соответствуют задачам настоящего Положения.</w:t>
      </w:r>
    </w:p>
    <w:p w:rsidR="000B2D75" w:rsidRPr="000B2D75" w:rsidRDefault="000B2D75" w:rsidP="000B2D75">
      <w:pPr>
        <w:shd w:val="clear" w:color="auto" w:fill="FFFFFF"/>
        <w:tabs>
          <w:tab w:val="left" w:pos="281"/>
        </w:tabs>
        <w:spacing w:before="310" w:after="200" w:line="310" w:lineRule="exact"/>
        <w:ind w:left="22"/>
        <w:jc w:val="center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b/>
          <w:bCs/>
          <w:spacing w:val="-15"/>
          <w:lang w:eastAsia="ru-RU"/>
        </w:rPr>
        <w:t>5.</w:t>
      </w:r>
      <w:r w:rsidRPr="000B2D75">
        <w:rPr>
          <w:rFonts w:ascii="Times New Roman" w:eastAsia="Times New Roman" w:hAnsi="Times New Roman" w:cs="Times New Roman"/>
          <w:b/>
          <w:bCs/>
          <w:lang w:eastAsia="ru-RU"/>
        </w:rPr>
        <w:tab/>
        <w:t>Заключительные положения</w:t>
      </w:r>
    </w:p>
    <w:p w:rsidR="000B2D75" w:rsidRPr="000B2D75" w:rsidRDefault="000B2D75" w:rsidP="000B2D75">
      <w:pPr>
        <w:widowControl w:val="0"/>
        <w:numPr>
          <w:ilvl w:val="1"/>
          <w:numId w:val="1"/>
        </w:numPr>
        <w:shd w:val="clear" w:color="auto" w:fill="FFFFFF"/>
        <w:tabs>
          <w:tab w:val="left" w:pos="497"/>
        </w:tabs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spacing w:val="-7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 xml:space="preserve"> Внесение изменений и дополнений в настоящее Положение осуществляется путём подготовки проекта о внесении изменений и дополнений.</w:t>
      </w:r>
    </w:p>
    <w:p w:rsidR="000B2D75" w:rsidRPr="000B2D75" w:rsidRDefault="000B2D75" w:rsidP="000B2D75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5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Утверждение вносимых изменений и дополнений в Положение осуществля</w:t>
      </w:r>
      <w:r w:rsidRPr="000B2D75">
        <w:rPr>
          <w:rFonts w:ascii="Times New Roman" w:eastAsia="Times New Roman" w:hAnsi="Times New Roman" w:cs="Times New Roman"/>
          <w:lang w:eastAsia="ru-RU"/>
        </w:rPr>
        <w:softHyphen/>
        <w:t xml:space="preserve">ется после принятия решения общего собрания МБОУ СОШ № 2 г. Цимлянска с последующим утверждением </w:t>
      </w:r>
      <w:r w:rsidRPr="000B2D75">
        <w:rPr>
          <w:rFonts w:ascii="Times New Roman" w:eastAsia="Times New Roman" w:hAnsi="Times New Roman" w:cs="Times New Roman"/>
          <w:lang w:eastAsia="ru-RU"/>
        </w:rPr>
        <w:lastRenderedPageBreak/>
        <w:t>приказом по образовательному учреждению, либо по представлению правоохранительных органов.</w:t>
      </w:r>
    </w:p>
    <w:p w:rsidR="000B2D75" w:rsidRPr="000B2D75" w:rsidRDefault="000B2D75" w:rsidP="000B2D75">
      <w:pPr>
        <w:numPr>
          <w:ilvl w:val="1"/>
          <w:numId w:val="1"/>
        </w:numPr>
        <w:shd w:val="clear" w:color="auto" w:fill="FFFFFF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B2D75">
        <w:rPr>
          <w:rFonts w:ascii="Times New Roman" w:eastAsia="Times New Roman" w:hAnsi="Times New Roman" w:cs="Times New Roman"/>
          <w:lang w:eastAsia="ru-RU"/>
        </w:rPr>
        <w:t>Настоящее положение подлежит обязательному опубликованию на официальном сайте образовательного учреждения в сети Интернет.</w:t>
      </w:r>
    </w:p>
    <w:p w:rsidR="000B2D75" w:rsidRPr="000B2D75" w:rsidRDefault="000B2D75" w:rsidP="000B2D75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B2D75" w:rsidRPr="003D5C34" w:rsidRDefault="000B2D75" w:rsidP="000B2D75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D75" w:rsidRPr="003D5C34" w:rsidRDefault="000B2D75" w:rsidP="000B2D75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D75" w:rsidRPr="003D5C34" w:rsidRDefault="000B2D75" w:rsidP="000B2D75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D75" w:rsidRPr="003D5C34" w:rsidRDefault="000B2D75" w:rsidP="000B2D75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587" w:rsidRDefault="00C61587"/>
    <w:sectPr w:rsidR="00C61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748E8"/>
    <w:multiLevelType w:val="hybridMultilevel"/>
    <w:tmpl w:val="63F665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F0EDF"/>
    <w:multiLevelType w:val="multilevel"/>
    <w:tmpl w:val="66006F5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4AF"/>
    <w:rsid w:val="000B2D75"/>
    <w:rsid w:val="00AB14AF"/>
    <w:rsid w:val="00AB1949"/>
    <w:rsid w:val="00C6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118EF-A087-40F6-95F9-52469F46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0B2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B2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B1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19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</dc:creator>
  <cp:keywords/>
  <dc:description/>
  <cp:lastModifiedBy>Перфилова</cp:lastModifiedBy>
  <cp:revision>4</cp:revision>
  <cp:lastPrinted>2026-02-26T13:14:00Z</cp:lastPrinted>
  <dcterms:created xsi:type="dcterms:W3CDTF">2026-02-25T11:14:00Z</dcterms:created>
  <dcterms:modified xsi:type="dcterms:W3CDTF">2026-02-26T13:15:00Z</dcterms:modified>
</cp:coreProperties>
</file>