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624" w:rsidRDefault="00DC7624" w:rsidP="00F35671">
      <w:pPr>
        <w:pStyle w:val="a"/>
        <w:numPr>
          <w:ilvl w:val="0"/>
          <w:numId w:val="0"/>
        </w:numPr>
        <w:tabs>
          <w:tab w:val="clear" w:pos="567"/>
          <w:tab w:val="clear" w:pos="1276"/>
        </w:tabs>
        <w:spacing w:line="340" w:lineRule="exact"/>
        <w:ind w:left="1429" w:hanging="360"/>
        <w:jc w:val="center"/>
        <w:rPr>
          <w:rStyle w:val="FontStyle11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76"/>
        <w:gridCol w:w="5077"/>
      </w:tblGrid>
      <w:tr w:rsidR="00DC7624" w:rsidTr="00DC7624">
        <w:tc>
          <w:tcPr>
            <w:tcW w:w="5210" w:type="dxa"/>
          </w:tcPr>
          <w:p w:rsidR="00DC7624" w:rsidRDefault="00DC7624">
            <w:pPr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ПРИНЯТО</w:t>
            </w:r>
          </w:p>
          <w:p w:rsidR="00DC7624" w:rsidRDefault="00DC7624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решением педагогического совета</w:t>
            </w:r>
          </w:p>
          <w:p w:rsidR="00DC7624" w:rsidRDefault="00DC7624">
            <w:pPr>
              <w:rPr>
                <w:b/>
                <w:bCs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МБОУ СОШ №2 г. Цимлянска</w:t>
            </w:r>
          </w:p>
          <w:p w:rsidR="00DC7624" w:rsidRDefault="00DC7624">
            <w:pPr>
              <w:rPr>
                <w:color w:val="000000"/>
                <w:sz w:val="24"/>
              </w:rPr>
            </w:pPr>
          </w:p>
          <w:p w:rsidR="00DC7624" w:rsidRDefault="00DC7624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Протокол № </w:t>
            </w:r>
            <w:r w:rsidR="00D035F6">
              <w:rPr>
                <w:color w:val="000000"/>
                <w:sz w:val="24"/>
                <w:u w:val="single"/>
              </w:rPr>
              <w:t>3</w:t>
            </w:r>
            <w:r>
              <w:rPr>
                <w:color w:val="000000"/>
                <w:sz w:val="24"/>
              </w:rPr>
              <w:t xml:space="preserve"> от </w:t>
            </w:r>
            <w:r w:rsidR="00D035F6">
              <w:rPr>
                <w:color w:val="000000"/>
                <w:sz w:val="24"/>
              </w:rPr>
              <w:t>29.12.2025</w:t>
            </w:r>
          </w:p>
          <w:p w:rsidR="00DC7624" w:rsidRDefault="00DC7624">
            <w:pPr>
              <w:rPr>
                <w:rFonts w:ascii="Courier New" w:hAnsi="Courier New"/>
                <w:sz w:val="24"/>
              </w:rPr>
            </w:pPr>
          </w:p>
        </w:tc>
        <w:tc>
          <w:tcPr>
            <w:tcW w:w="5211" w:type="dxa"/>
          </w:tcPr>
          <w:p w:rsidR="00DC7624" w:rsidRDefault="00DC7624">
            <w:pPr>
              <w:ind w:left="1270"/>
              <w:rPr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УТВЕРЖДАЮ</w:t>
            </w:r>
            <w:r>
              <w:rPr>
                <w:color w:val="000000"/>
                <w:sz w:val="24"/>
              </w:rPr>
              <w:t xml:space="preserve"> </w:t>
            </w:r>
          </w:p>
          <w:p w:rsidR="00DC7624" w:rsidRDefault="00DC7624">
            <w:pPr>
              <w:ind w:left="127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Директор</w:t>
            </w:r>
          </w:p>
          <w:p w:rsidR="00DC7624" w:rsidRDefault="00DC7624">
            <w:pPr>
              <w:ind w:left="1270"/>
              <w:rPr>
                <w:b/>
                <w:bCs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МБОУ СОШ №2 г. Цимлянска</w:t>
            </w:r>
          </w:p>
          <w:p w:rsidR="00DC7624" w:rsidRDefault="00DC7624">
            <w:pPr>
              <w:ind w:left="1270"/>
              <w:rPr>
                <w:sz w:val="24"/>
              </w:rPr>
            </w:pPr>
          </w:p>
          <w:p w:rsidR="00DC7624" w:rsidRDefault="00DC7624">
            <w:pPr>
              <w:ind w:left="1270"/>
              <w:rPr>
                <w:sz w:val="24"/>
              </w:rPr>
            </w:pPr>
            <w:r>
              <w:rPr>
                <w:sz w:val="24"/>
              </w:rPr>
              <w:t>_____________Перфилова Л.П.</w:t>
            </w:r>
          </w:p>
          <w:p w:rsidR="001C4B7E" w:rsidRDefault="001C4B7E" w:rsidP="001C4B7E">
            <w:pPr>
              <w:jc w:val="right"/>
              <w:rPr>
                <w:color w:val="000000"/>
                <w:sz w:val="24"/>
              </w:rPr>
            </w:pPr>
          </w:p>
          <w:p w:rsidR="00DC7624" w:rsidRDefault="001C4B7E" w:rsidP="001C4B7E">
            <w:pPr>
              <w:jc w:val="right"/>
              <w:rPr>
                <w:sz w:val="24"/>
              </w:rPr>
            </w:pPr>
            <w:bookmarkStart w:id="0" w:name="_GoBack"/>
            <w:bookmarkEnd w:id="0"/>
            <w:r w:rsidRPr="001C4B7E">
              <w:rPr>
                <w:color w:val="000000"/>
                <w:sz w:val="24"/>
              </w:rPr>
              <w:t>№ 33-0, от 26.02.2026</w:t>
            </w:r>
          </w:p>
        </w:tc>
      </w:tr>
    </w:tbl>
    <w:p w:rsidR="00DC7624" w:rsidRDefault="00DC7624" w:rsidP="00DC7624">
      <w:pPr>
        <w:rPr>
          <w:rFonts w:asciiTheme="minorHAnsi" w:hAnsiTheme="minorHAnsi" w:cstheme="minorBidi"/>
          <w:sz w:val="22"/>
          <w:szCs w:val="22"/>
          <w:lang w:eastAsia="en-US"/>
        </w:rPr>
      </w:pPr>
    </w:p>
    <w:p w:rsidR="00DC7624" w:rsidRDefault="00DC7624" w:rsidP="00F35671">
      <w:pPr>
        <w:pStyle w:val="a"/>
        <w:numPr>
          <w:ilvl w:val="0"/>
          <w:numId w:val="0"/>
        </w:numPr>
        <w:tabs>
          <w:tab w:val="clear" w:pos="567"/>
          <w:tab w:val="clear" w:pos="1276"/>
        </w:tabs>
        <w:spacing w:line="340" w:lineRule="exact"/>
        <w:ind w:left="1429" w:hanging="360"/>
        <w:jc w:val="center"/>
        <w:rPr>
          <w:rStyle w:val="FontStyle11"/>
        </w:rPr>
      </w:pPr>
    </w:p>
    <w:p w:rsidR="00DC7624" w:rsidRDefault="00DC7624" w:rsidP="00F35671">
      <w:pPr>
        <w:pStyle w:val="a"/>
        <w:numPr>
          <w:ilvl w:val="0"/>
          <w:numId w:val="0"/>
        </w:numPr>
        <w:tabs>
          <w:tab w:val="clear" w:pos="567"/>
          <w:tab w:val="clear" w:pos="1276"/>
        </w:tabs>
        <w:spacing w:line="340" w:lineRule="exact"/>
        <w:ind w:left="1429" w:hanging="360"/>
        <w:jc w:val="center"/>
        <w:rPr>
          <w:rStyle w:val="FontStyle11"/>
        </w:rPr>
      </w:pPr>
    </w:p>
    <w:p w:rsidR="00DC7624" w:rsidRDefault="00F35671" w:rsidP="00DC7624">
      <w:pPr>
        <w:pStyle w:val="a"/>
        <w:numPr>
          <w:ilvl w:val="0"/>
          <w:numId w:val="0"/>
        </w:numPr>
        <w:tabs>
          <w:tab w:val="clear" w:pos="567"/>
          <w:tab w:val="clear" w:pos="1276"/>
        </w:tabs>
        <w:spacing w:line="340" w:lineRule="exact"/>
        <w:ind w:left="1429" w:hanging="360"/>
        <w:jc w:val="center"/>
        <w:rPr>
          <w:rStyle w:val="FontStyle11"/>
        </w:rPr>
      </w:pPr>
      <w:r w:rsidRPr="00EB0F59">
        <w:rPr>
          <w:rStyle w:val="FontStyle11"/>
        </w:rPr>
        <w:t xml:space="preserve">Карта коррупционных рисков в </w:t>
      </w:r>
      <w:r w:rsidR="00DC7624" w:rsidRPr="00DC7624">
        <w:rPr>
          <w:rStyle w:val="FontStyle11"/>
        </w:rPr>
        <w:t>МБОУ СОШ №2 г. Цимлянска</w:t>
      </w:r>
    </w:p>
    <w:p w:rsidR="00DC7624" w:rsidRDefault="00DC7624" w:rsidP="00DC7624">
      <w:pPr>
        <w:pStyle w:val="a"/>
        <w:numPr>
          <w:ilvl w:val="0"/>
          <w:numId w:val="0"/>
        </w:numPr>
        <w:tabs>
          <w:tab w:val="clear" w:pos="567"/>
          <w:tab w:val="clear" w:pos="1276"/>
        </w:tabs>
        <w:spacing w:line="340" w:lineRule="exact"/>
        <w:ind w:left="1429" w:hanging="360"/>
        <w:jc w:val="center"/>
        <w:rPr>
          <w:rStyle w:val="FontStyle11"/>
        </w:rPr>
      </w:pPr>
    </w:p>
    <w:p w:rsidR="00DC7624" w:rsidRDefault="00F35671" w:rsidP="00D035F6">
      <w:pPr>
        <w:pStyle w:val="a"/>
        <w:numPr>
          <w:ilvl w:val="0"/>
          <w:numId w:val="0"/>
        </w:numPr>
        <w:tabs>
          <w:tab w:val="clear" w:pos="567"/>
          <w:tab w:val="clear" w:pos="1276"/>
        </w:tabs>
        <w:spacing w:line="240" w:lineRule="auto"/>
        <w:ind w:left="1429" w:hanging="360"/>
        <w:jc w:val="center"/>
        <w:rPr>
          <w:rStyle w:val="FontStyle11"/>
          <w:b w:val="0"/>
        </w:rPr>
      </w:pPr>
      <w:r w:rsidRPr="00EB0F59">
        <w:rPr>
          <w:rStyle w:val="FontStyle11"/>
          <w:b w:val="0"/>
        </w:rPr>
        <w:t xml:space="preserve">Карта коррупционных рисков в </w:t>
      </w:r>
      <w:r w:rsidR="00DC7624" w:rsidRPr="00DC7624">
        <w:rPr>
          <w:rStyle w:val="FontStyle11"/>
        </w:rPr>
        <w:t xml:space="preserve">МБОУ СОШ №2 г. Цимлянска </w:t>
      </w:r>
      <w:r w:rsidRPr="00EB0F59">
        <w:rPr>
          <w:rStyle w:val="FontStyle11"/>
          <w:b w:val="0"/>
        </w:rPr>
        <w:t>(далее – школа) разработана в соответствии со статьей 13.3 Федерального закона от 25.12.2008 г. № 273-ФЗ «О противодействии коррупции» и иных нормативных актов Российской Федерации.</w:t>
      </w:r>
    </w:p>
    <w:p w:rsidR="00DC7624" w:rsidRDefault="00DC7624" w:rsidP="00DC7624">
      <w:pPr>
        <w:pStyle w:val="a"/>
        <w:numPr>
          <w:ilvl w:val="0"/>
          <w:numId w:val="0"/>
        </w:numPr>
        <w:tabs>
          <w:tab w:val="clear" w:pos="567"/>
          <w:tab w:val="clear" w:pos="1276"/>
        </w:tabs>
        <w:spacing w:line="340" w:lineRule="exact"/>
        <w:ind w:left="1429" w:hanging="360"/>
        <w:jc w:val="center"/>
        <w:rPr>
          <w:rStyle w:val="FontStyle11"/>
          <w:b w:val="0"/>
        </w:rPr>
      </w:pPr>
    </w:p>
    <w:tbl>
      <w:tblPr>
        <w:tblStyle w:val="a4"/>
        <w:tblW w:w="10064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16"/>
        <w:gridCol w:w="2461"/>
        <w:gridCol w:w="2052"/>
        <w:gridCol w:w="1482"/>
        <w:gridCol w:w="1098"/>
        <w:gridCol w:w="2455"/>
      </w:tblGrid>
      <w:tr w:rsidR="00ED1B8A" w:rsidTr="0054758A">
        <w:tc>
          <w:tcPr>
            <w:tcW w:w="516" w:type="dxa"/>
          </w:tcPr>
          <w:p w:rsidR="00ED1B8A" w:rsidRPr="00D035F6" w:rsidRDefault="00ED1B8A" w:rsidP="00ED1B8A">
            <w:pPr>
              <w:pStyle w:val="a"/>
              <w:numPr>
                <w:ilvl w:val="0"/>
                <w:numId w:val="0"/>
              </w:numPr>
              <w:tabs>
                <w:tab w:val="clear" w:pos="567"/>
                <w:tab w:val="clear" w:pos="1276"/>
              </w:tabs>
              <w:spacing w:line="340" w:lineRule="exact"/>
              <w:jc w:val="center"/>
              <w:rPr>
                <w:rStyle w:val="FontStyle11"/>
                <w:b w:val="0"/>
                <w:sz w:val="22"/>
                <w:szCs w:val="22"/>
              </w:rPr>
            </w:pPr>
            <w:r w:rsidRPr="00D035F6">
              <w:rPr>
                <w:rStyle w:val="FontStyle11"/>
                <w:b w:val="0"/>
                <w:sz w:val="22"/>
                <w:szCs w:val="22"/>
              </w:rPr>
              <w:t>№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B8A" w:rsidRPr="00D035F6" w:rsidRDefault="00ED1B8A" w:rsidP="00ED1B8A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035F6">
              <w:rPr>
                <w:b/>
                <w:sz w:val="22"/>
                <w:szCs w:val="22"/>
              </w:rPr>
              <w:t>Коррупционно</w:t>
            </w:r>
            <w:proofErr w:type="spellEnd"/>
            <w:r w:rsidRPr="00D035F6">
              <w:rPr>
                <w:b/>
                <w:sz w:val="22"/>
                <w:szCs w:val="22"/>
              </w:rPr>
              <w:t>-опасные полномочия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B8A" w:rsidRPr="00D035F6" w:rsidRDefault="00ED1B8A" w:rsidP="00ED1B8A">
            <w:pPr>
              <w:jc w:val="center"/>
              <w:rPr>
                <w:b/>
                <w:sz w:val="22"/>
                <w:szCs w:val="22"/>
              </w:rPr>
            </w:pPr>
            <w:r w:rsidRPr="00D035F6">
              <w:rPr>
                <w:b/>
                <w:sz w:val="22"/>
                <w:szCs w:val="22"/>
              </w:rPr>
              <w:t>Наименование должности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B8A" w:rsidRPr="00D035F6" w:rsidRDefault="00ED1B8A" w:rsidP="00ED1B8A">
            <w:pPr>
              <w:jc w:val="center"/>
              <w:rPr>
                <w:b/>
                <w:sz w:val="22"/>
                <w:szCs w:val="22"/>
              </w:rPr>
            </w:pPr>
            <w:r w:rsidRPr="00D035F6">
              <w:rPr>
                <w:b/>
                <w:sz w:val="22"/>
                <w:szCs w:val="22"/>
              </w:rPr>
              <w:t>Типовые ситуации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B8A" w:rsidRPr="00D035F6" w:rsidRDefault="00ED1B8A" w:rsidP="00ED1B8A">
            <w:pPr>
              <w:jc w:val="center"/>
              <w:rPr>
                <w:b/>
                <w:sz w:val="22"/>
                <w:szCs w:val="22"/>
              </w:rPr>
            </w:pPr>
            <w:r w:rsidRPr="00D035F6">
              <w:rPr>
                <w:b/>
                <w:sz w:val="22"/>
                <w:szCs w:val="22"/>
              </w:rPr>
              <w:t>Степень риска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B8A" w:rsidRPr="00D035F6" w:rsidRDefault="00ED1B8A" w:rsidP="00ED1B8A">
            <w:pPr>
              <w:jc w:val="center"/>
              <w:rPr>
                <w:b/>
                <w:sz w:val="22"/>
                <w:szCs w:val="22"/>
              </w:rPr>
            </w:pPr>
            <w:r w:rsidRPr="00D035F6">
              <w:rPr>
                <w:b/>
                <w:sz w:val="22"/>
                <w:szCs w:val="22"/>
              </w:rPr>
              <w:t>Меры по минимизации (устранению) коррупционного риска</w:t>
            </w:r>
          </w:p>
        </w:tc>
      </w:tr>
      <w:tr w:rsidR="0038245B" w:rsidTr="0054758A">
        <w:tc>
          <w:tcPr>
            <w:tcW w:w="516" w:type="dxa"/>
          </w:tcPr>
          <w:p w:rsidR="0038245B" w:rsidRPr="00D035F6" w:rsidRDefault="0038245B" w:rsidP="0038245B">
            <w:pPr>
              <w:jc w:val="center"/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461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Осуществление функций государственного (муниципального заказчика, осуществляющего закупки товаров, работ, услуг для (муниципальных) служб</w:t>
            </w:r>
          </w:p>
        </w:tc>
        <w:tc>
          <w:tcPr>
            <w:tcW w:w="2052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В ходе разработки и составления технической документации, подготовка проектов муниципальных контрактов, установление необоснованных преимуществ для отдельных участников закупки</w:t>
            </w:r>
          </w:p>
        </w:tc>
        <w:tc>
          <w:tcPr>
            <w:tcW w:w="1482" w:type="dxa"/>
          </w:tcPr>
          <w:p w:rsidR="00AE1697" w:rsidRPr="00D035F6" w:rsidRDefault="00AE1697" w:rsidP="00AE1697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Директор МБОУ СОШ №2 г. Цимлянска</w:t>
            </w:r>
          </w:p>
          <w:p w:rsidR="0038245B" w:rsidRPr="00D035F6" w:rsidRDefault="00AE1697" w:rsidP="00AE1697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Заместитель директора МБОУ СОШ №2 г. Цимлянска</w:t>
            </w:r>
          </w:p>
        </w:tc>
        <w:tc>
          <w:tcPr>
            <w:tcW w:w="1098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 xml:space="preserve">Высокая </w:t>
            </w:r>
          </w:p>
        </w:tc>
        <w:tc>
          <w:tcPr>
            <w:tcW w:w="2455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 xml:space="preserve">Нормативное регулирование порядка, способа и сроков совершения действий служащим при осуществлении </w:t>
            </w:r>
            <w:proofErr w:type="spellStart"/>
            <w:r w:rsidRPr="00D035F6">
              <w:rPr>
                <w:bCs/>
                <w:sz w:val="22"/>
                <w:szCs w:val="22"/>
              </w:rPr>
              <w:t>коррупционно</w:t>
            </w:r>
            <w:proofErr w:type="spellEnd"/>
            <w:r w:rsidRPr="00D035F6">
              <w:rPr>
                <w:bCs/>
                <w:sz w:val="22"/>
                <w:szCs w:val="22"/>
              </w:rPr>
              <w:t xml:space="preserve"> – опасной функции;</w:t>
            </w:r>
          </w:p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Проведение антикоррупционной экспертизы проектов государственных (муниципальных контрактов, договоров либо технических заданий к ним.</w:t>
            </w:r>
          </w:p>
        </w:tc>
      </w:tr>
      <w:tr w:rsidR="0038245B" w:rsidTr="0054758A">
        <w:tc>
          <w:tcPr>
            <w:tcW w:w="516" w:type="dxa"/>
          </w:tcPr>
          <w:p w:rsidR="0038245B" w:rsidRPr="00D035F6" w:rsidRDefault="0038245B" w:rsidP="0038245B">
            <w:pPr>
              <w:jc w:val="center"/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1.1</w:t>
            </w:r>
          </w:p>
        </w:tc>
        <w:tc>
          <w:tcPr>
            <w:tcW w:w="2461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</w:p>
        </w:tc>
        <w:tc>
          <w:tcPr>
            <w:tcW w:w="2052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При подготовке обоснования начальной (максимальной) цены контракта необоснованно:</w:t>
            </w:r>
          </w:p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-расширен круг возможных участников закупки;</w:t>
            </w:r>
          </w:p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-необоснованно завышена (занижена) начальная цена контракта</w:t>
            </w:r>
          </w:p>
        </w:tc>
        <w:tc>
          <w:tcPr>
            <w:tcW w:w="1482" w:type="dxa"/>
          </w:tcPr>
          <w:p w:rsidR="00AE1697" w:rsidRPr="00D035F6" w:rsidRDefault="00AE1697" w:rsidP="00AE1697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Директор МБОУ СОШ №2 г. Цимлянска</w:t>
            </w:r>
          </w:p>
          <w:p w:rsidR="0038245B" w:rsidRPr="00D035F6" w:rsidRDefault="00AE1697" w:rsidP="00AE1697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Заместитель директора МБОУ СОШ №2 г. Цимлянска</w:t>
            </w:r>
          </w:p>
        </w:tc>
        <w:tc>
          <w:tcPr>
            <w:tcW w:w="1098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 xml:space="preserve">Высокая </w:t>
            </w:r>
          </w:p>
        </w:tc>
        <w:tc>
          <w:tcPr>
            <w:tcW w:w="2455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Подготовка отчета об исследовании рынка начальной цены контракта;</w:t>
            </w:r>
          </w:p>
        </w:tc>
      </w:tr>
      <w:tr w:rsidR="0038245B" w:rsidTr="0054758A">
        <w:tc>
          <w:tcPr>
            <w:tcW w:w="516" w:type="dxa"/>
          </w:tcPr>
          <w:p w:rsidR="0038245B" w:rsidRPr="00D035F6" w:rsidRDefault="0038245B" w:rsidP="0038245B">
            <w:pPr>
              <w:jc w:val="center"/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lastRenderedPageBreak/>
              <w:t>1.2</w:t>
            </w:r>
          </w:p>
        </w:tc>
        <w:tc>
          <w:tcPr>
            <w:tcW w:w="2461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</w:p>
        </w:tc>
        <w:tc>
          <w:tcPr>
            <w:tcW w:w="2052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Подготовка проектов муниципальных контрактов (договоров) на выполнение уже фактически выполненных работ, либо уже оказанных услуг.</w:t>
            </w:r>
          </w:p>
        </w:tc>
        <w:tc>
          <w:tcPr>
            <w:tcW w:w="1482" w:type="dxa"/>
          </w:tcPr>
          <w:p w:rsidR="00AE1697" w:rsidRPr="00D035F6" w:rsidRDefault="00AE1697" w:rsidP="00AE1697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Директор МБОУ СОШ №2 г. Цимлянска</w:t>
            </w:r>
          </w:p>
          <w:p w:rsidR="0038245B" w:rsidRPr="00D035F6" w:rsidRDefault="00AE1697" w:rsidP="00AE1697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Заместитель директора МБОУ СОШ №2 г. Цимлянска</w:t>
            </w:r>
          </w:p>
        </w:tc>
        <w:tc>
          <w:tcPr>
            <w:tcW w:w="1098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 xml:space="preserve">Средняя </w:t>
            </w:r>
          </w:p>
        </w:tc>
        <w:tc>
          <w:tcPr>
            <w:tcW w:w="2455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 xml:space="preserve">Нормативное регулирование порядка и сроков совершения действий служащим при осуществлении </w:t>
            </w:r>
            <w:proofErr w:type="spellStart"/>
            <w:r w:rsidRPr="00D035F6">
              <w:rPr>
                <w:bCs/>
                <w:sz w:val="22"/>
                <w:szCs w:val="22"/>
              </w:rPr>
              <w:t>коррупционно</w:t>
            </w:r>
            <w:proofErr w:type="spellEnd"/>
            <w:r w:rsidRPr="00D035F6">
              <w:rPr>
                <w:bCs/>
                <w:sz w:val="22"/>
                <w:szCs w:val="22"/>
              </w:rPr>
              <w:t xml:space="preserve"> – опасной функции;</w:t>
            </w:r>
          </w:p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Привлечение к подготовке проектов государственных контрактов (договоров) представителей иных структурных подразделений органа государственной власти (органа местного самоуправления)</w:t>
            </w:r>
          </w:p>
        </w:tc>
      </w:tr>
      <w:tr w:rsidR="0038245B" w:rsidTr="0054758A">
        <w:tc>
          <w:tcPr>
            <w:tcW w:w="516" w:type="dxa"/>
          </w:tcPr>
          <w:p w:rsidR="0038245B" w:rsidRPr="00D035F6" w:rsidRDefault="0038245B" w:rsidP="0038245B">
            <w:pPr>
              <w:jc w:val="center"/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1.3</w:t>
            </w:r>
          </w:p>
        </w:tc>
        <w:tc>
          <w:tcPr>
            <w:tcW w:w="2461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</w:p>
        </w:tc>
        <w:tc>
          <w:tcPr>
            <w:tcW w:w="2052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 xml:space="preserve">При приемке результатов выполненных работ поставленных товаров, оказанных услуг), документальном оформлении расчетов с поставщиками устанавливаются факты несоответствия выполненных работ (поставленных товаров, оказанных услуг) условиям заключенных муниципальных контрактов (договоров). В целях подписания акта приемки представителем исполнителя по муниципальному контракту (договору) за вознаграждение предлагается не отражать в приемной документации информацию о выявленных нарушениях, не предъявлять </w:t>
            </w:r>
            <w:r w:rsidRPr="00D035F6">
              <w:rPr>
                <w:bCs/>
                <w:sz w:val="22"/>
                <w:szCs w:val="22"/>
              </w:rPr>
              <w:lastRenderedPageBreak/>
              <w:t>претензию о допущенном нарушении.</w:t>
            </w:r>
          </w:p>
        </w:tc>
        <w:tc>
          <w:tcPr>
            <w:tcW w:w="1482" w:type="dxa"/>
          </w:tcPr>
          <w:p w:rsidR="00AE1697" w:rsidRPr="00D035F6" w:rsidRDefault="00AE1697" w:rsidP="00AE1697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lastRenderedPageBreak/>
              <w:t>Директор МБОУ СОШ №2 г. Цимлянска</w:t>
            </w:r>
          </w:p>
          <w:p w:rsidR="0038245B" w:rsidRPr="00D035F6" w:rsidRDefault="00AE1697" w:rsidP="00AE1697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Заместитель директора МБОУ СОШ №2 г. Цимлянска</w:t>
            </w:r>
          </w:p>
        </w:tc>
        <w:tc>
          <w:tcPr>
            <w:tcW w:w="1098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 xml:space="preserve">Высокая </w:t>
            </w:r>
          </w:p>
        </w:tc>
        <w:tc>
          <w:tcPr>
            <w:tcW w:w="2455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Комиссионный прием результатов выполненных работ (поставленных товаров, оказанных услуг);</w:t>
            </w:r>
          </w:p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Разъяснение служащим:</w:t>
            </w:r>
          </w:p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-обязанности незамедлительно сообщить представителю нанимателя о склонении его к совершению коррупционного правонарушения;</w:t>
            </w:r>
          </w:p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-ответственности за совершение коррупционных правонарушений.</w:t>
            </w:r>
          </w:p>
        </w:tc>
      </w:tr>
      <w:tr w:rsidR="0038245B" w:rsidTr="0054758A">
        <w:tc>
          <w:tcPr>
            <w:tcW w:w="516" w:type="dxa"/>
          </w:tcPr>
          <w:p w:rsidR="0038245B" w:rsidRPr="00D035F6" w:rsidRDefault="0038245B" w:rsidP="0038245B">
            <w:pPr>
              <w:jc w:val="center"/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lastRenderedPageBreak/>
              <w:t>1.4</w:t>
            </w:r>
          </w:p>
        </w:tc>
        <w:tc>
          <w:tcPr>
            <w:tcW w:w="2461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</w:p>
        </w:tc>
        <w:tc>
          <w:tcPr>
            <w:tcW w:w="2052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В целях создания «преференций» для какой-либо организации-исполнителя представителем организации за вознаграждение предлагается нарушить предусмотренную законом процедуру либо допустить нарушения при оформлении документации на закупку у единственного поставщика товаров, работ, услуг.</w:t>
            </w:r>
          </w:p>
        </w:tc>
        <w:tc>
          <w:tcPr>
            <w:tcW w:w="1482" w:type="dxa"/>
          </w:tcPr>
          <w:p w:rsidR="00AE1697" w:rsidRPr="00D035F6" w:rsidRDefault="00AE1697" w:rsidP="00AE1697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Директор МБОУ СОШ №2 г. Цимлянска</w:t>
            </w:r>
          </w:p>
          <w:p w:rsidR="0038245B" w:rsidRPr="00D035F6" w:rsidRDefault="00AE1697" w:rsidP="00AE1697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Заместитель директора МБОУ СОШ №2 г. Цимлянска</w:t>
            </w:r>
          </w:p>
        </w:tc>
        <w:tc>
          <w:tcPr>
            <w:tcW w:w="1098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 xml:space="preserve">Высокая </w:t>
            </w:r>
          </w:p>
        </w:tc>
        <w:tc>
          <w:tcPr>
            <w:tcW w:w="2455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 xml:space="preserve">Нормативное регулирование </w:t>
            </w:r>
            <w:r w:rsidR="00D035F6" w:rsidRPr="00D035F6">
              <w:rPr>
                <w:bCs/>
                <w:sz w:val="22"/>
                <w:szCs w:val="22"/>
              </w:rPr>
              <w:t>порядка и сроков</w:t>
            </w:r>
            <w:r w:rsidRPr="00D035F6">
              <w:rPr>
                <w:bCs/>
                <w:sz w:val="22"/>
                <w:szCs w:val="22"/>
              </w:rPr>
              <w:t xml:space="preserve"> совершения действий служащим при осуществлении </w:t>
            </w:r>
            <w:proofErr w:type="spellStart"/>
            <w:r w:rsidRPr="00D035F6">
              <w:rPr>
                <w:bCs/>
                <w:sz w:val="22"/>
                <w:szCs w:val="22"/>
              </w:rPr>
              <w:t>коррупционно</w:t>
            </w:r>
            <w:proofErr w:type="spellEnd"/>
            <w:r w:rsidRPr="00D035F6">
              <w:rPr>
                <w:bCs/>
                <w:sz w:val="22"/>
                <w:szCs w:val="22"/>
              </w:rPr>
              <w:t xml:space="preserve"> – опасной функции;</w:t>
            </w:r>
          </w:p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Привлечение к подготовке проектов государственных контрактов (договоров) представителей иных структурных подразделений органа государственной власти (органа местного самоуправления)</w:t>
            </w:r>
          </w:p>
        </w:tc>
      </w:tr>
      <w:tr w:rsidR="0038245B" w:rsidTr="0054758A">
        <w:tc>
          <w:tcPr>
            <w:tcW w:w="516" w:type="dxa"/>
          </w:tcPr>
          <w:p w:rsidR="0038245B" w:rsidRPr="00D035F6" w:rsidRDefault="0038245B" w:rsidP="0038245B">
            <w:pPr>
              <w:jc w:val="center"/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1.5</w:t>
            </w:r>
          </w:p>
        </w:tc>
        <w:tc>
          <w:tcPr>
            <w:tcW w:w="2461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</w:p>
        </w:tc>
        <w:tc>
          <w:tcPr>
            <w:tcW w:w="2052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 xml:space="preserve">В целях заключения муниципального контракта (договора) с подрядной организацией, не имеющей специального разрешения на проведение определенного вида работ, представителем организации за вознаграждение предлагается при разработке технической документации либо проекта муниципального контракта(договора) не отражать в условиях контракта (договора) требование к исполнителю о наличии специального разрешения на выполнение </w:t>
            </w:r>
            <w:r w:rsidRPr="00D035F6">
              <w:rPr>
                <w:bCs/>
                <w:sz w:val="22"/>
                <w:szCs w:val="22"/>
              </w:rPr>
              <w:lastRenderedPageBreak/>
              <w:t>определенного вида работ.</w:t>
            </w:r>
          </w:p>
        </w:tc>
        <w:tc>
          <w:tcPr>
            <w:tcW w:w="1482" w:type="dxa"/>
          </w:tcPr>
          <w:p w:rsidR="00AE1697" w:rsidRPr="00D035F6" w:rsidRDefault="00AE1697" w:rsidP="00AE1697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lastRenderedPageBreak/>
              <w:t>Директор МБОУ СОШ №2 г. Цимлянска</w:t>
            </w:r>
          </w:p>
          <w:p w:rsidR="0038245B" w:rsidRPr="00D035F6" w:rsidRDefault="00AE1697" w:rsidP="00AE1697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Заместитель директора МБОУ СОШ №2 г. Цимлянска</w:t>
            </w:r>
          </w:p>
        </w:tc>
        <w:tc>
          <w:tcPr>
            <w:tcW w:w="1098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 xml:space="preserve">Высокая </w:t>
            </w:r>
          </w:p>
        </w:tc>
        <w:tc>
          <w:tcPr>
            <w:tcW w:w="2455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 xml:space="preserve">Нормативное регулирование порядка и сроков совершения действий служащим при осуществлении </w:t>
            </w:r>
            <w:proofErr w:type="spellStart"/>
            <w:r w:rsidRPr="00D035F6">
              <w:rPr>
                <w:bCs/>
                <w:sz w:val="22"/>
                <w:szCs w:val="22"/>
              </w:rPr>
              <w:t>коррупционно</w:t>
            </w:r>
            <w:proofErr w:type="spellEnd"/>
            <w:r w:rsidRPr="00D035F6">
              <w:rPr>
                <w:bCs/>
                <w:sz w:val="22"/>
                <w:szCs w:val="22"/>
              </w:rPr>
              <w:t xml:space="preserve"> – опасной функции;</w:t>
            </w:r>
          </w:p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Привлечение к подготовке проектов государственных контрактов (договоров) представителей иных структурных подразделений органа государственной власти (органа местного самоуправления)</w:t>
            </w:r>
          </w:p>
        </w:tc>
      </w:tr>
      <w:tr w:rsidR="0038245B" w:rsidTr="0054758A">
        <w:tc>
          <w:tcPr>
            <w:tcW w:w="516" w:type="dxa"/>
          </w:tcPr>
          <w:p w:rsidR="0038245B" w:rsidRPr="00D035F6" w:rsidRDefault="0038245B" w:rsidP="0038245B">
            <w:pPr>
              <w:jc w:val="center"/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lastRenderedPageBreak/>
              <w:t>1.6</w:t>
            </w:r>
          </w:p>
        </w:tc>
        <w:tc>
          <w:tcPr>
            <w:tcW w:w="2461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</w:p>
        </w:tc>
        <w:tc>
          <w:tcPr>
            <w:tcW w:w="2052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 xml:space="preserve">При проведении претензионной работы служащему предлагается за </w:t>
            </w:r>
            <w:r w:rsidR="00AE1697" w:rsidRPr="00D035F6">
              <w:rPr>
                <w:bCs/>
                <w:sz w:val="22"/>
                <w:szCs w:val="22"/>
              </w:rPr>
              <w:t>вознаграждение способствовать</w:t>
            </w:r>
            <w:r w:rsidRPr="00D035F6">
              <w:rPr>
                <w:bCs/>
                <w:sz w:val="22"/>
                <w:szCs w:val="22"/>
              </w:rPr>
              <w:t xml:space="preserve"> не предъявлению претензии либо составить претензию, предусматривающую возможность уклонения от ответственности за допущенные нарушения муниципального контракта </w:t>
            </w:r>
            <w:r w:rsidR="00AE1697" w:rsidRPr="00D035F6">
              <w:rPr>
                <w:bCs/>
                <w:sz w:val="22"/>
                <w:szCs w:val="22"/>
              </w:rPr>
              <w:t>(договора</w:t>
            </w:r>
            <w:r w:rsidRPr="00D035F6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1482" w:type="dxa"/>
          </w:tcPr>
          <w:p w:rsidR="00AE1697" w:rsidRPr="00D035F6" w:rsidRDefault="00AE1697" w:rsidP="00AE1697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Директор МБОУ СОШ №2 г. Цимлянска</w:t>
            </w:r>
          </w:p>
          <w:p w:rsidR="0038245B" w:rsidRPr="00D035F6" w:rsidRDefault="00AE1697" w:rsidP="00AE1697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Заместитель директора МБОУ СОШ №2 г. Цимлянска</w:t>
            </w:r>
          </w:p>
        </w:tc>
        <w:tc>
          <w:tcPr>
            <w:tcW w:w="1098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 xml:space="preserve">Высокая </w:t>
            </w:r>
          </w:p>
        </w:tc>
        <w:tc>
          <w:tcPr>
            <w:tcW w:w="2455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 xml:space="preserve">Нормативное регулирование </w:t>
            </w:r>
            <w:r w:rsidR="00AE1697" w:rsidRPr="00D035F6">
              <w:rPr>
                <w:bCs/>
                <w:sz w:val="22"/>
                <w:szCs w:val="22"/>
              </w:rPr>
              <w:t>порядка и сроков</w:t>
            </w:r>
            <w:r w:rsidRPr="00D035F6">
              <w:rPr>
                <w:bCs/>
                <w:sz w:val="22"/>
                <w:szCs w:val="22"/>
              </w:rPr>
              <w:t xml:space="preserve"> совершения действий служащим при осуществлении </w:t>
            </w:r>
            <w:proofErr w:type="spellStart"/>
            <w:r w:rsidRPr="00D035F6">
              <w:rPr>
                <w:bCs/>
                <w:sz w:val="22"/>
                <w:szCs w:val="22"/>
              </w:rPr>
              <w:t>коррупционно</w:t>
            </w:r>
            <w:proofErr w:type="spellEnd"/>
            <w:r w:rsidRPr="00D035F6">
              <w:rPr>
                <w:bCs/>
                <w:sz w:val="22"/>
                <w:szCs w:val="22"/>
              </w:rPr>
              <w:t xml:space="preserve"> – опасной функции.</w:t>
            </w:r>
          </w:p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</w:p>
        </w:tc>
      </w:tr>
      <w:tr w:rsidR="0038245B" w:rsidTr="0054758A">
        <w:tc>
          <w:tcPr>
            <w:tcW w:w="516" w:type="dxa"/>
          </w:tcPr>
          <w:p w:rsidR="0038245B" w:rsidRPr="00D035F6" w:rsidRDefault="0038245B" w:rsidP="0038245B">
            <w:pPr>
              <w:jc w:val="center"/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1.7</w:t>
            </w:r>
          </w:p>
        </w:tc>
        <w:tc>
          <w:tcPr>
            <w:tcW w:w="2461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</w:p>
        </w:tc>
        <w:tc>
          <w:tcPr>
            <w:tcW w:w="2052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Предоставление неполной или некорректной информации о закупке, подмена разъяснений ссылками на документацию о закупке.</w:t>
            </w:r>
          </w:p>
        </w:tc>
        <w:tc>
          <w:tcPr>
            <w:tcW w:w="1482" w:type="dxa"/>
          </w:tcPr>
          <w:p w:rsidR="00AE1697" w:rsidRPr="00D035F6" w:rsidRDefault="00AE1697" w:rsidP="00AE1697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Директор МБОУ СОШ №2 г. Цимлянска</w:t>
            </w:r>
          </w:p>
          <w:p w:rsidR="0038245B" w:rsidRPr="00D035F6" w:rsidRDefault="00AE1697" w:rsidP="00AE1697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Заместитель директора МБОУ СОШ №2 г. Цимлянска</w:t>
            </w:r>
          </w:p>
        </w:tc>
        <w:tc>
          <w:tcPr>
            <w:tcW w:w="1098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 xml:space="preserve">Высокая </w:t>
            </w:r>
          </w:p>
        </w:tc>
        <w:tc>
          <w:tcPr>
            <w:tcW w:w="2455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 xml:space="preserve">Нормативное регулирование </w:t>
            </w:r>
            <w:r w:rsidR="00AE1697" w:rsidRPr="00D035F6">
              <w:rPr>
                <w:bCs/>
                <w:sz w:val="22"/>
                <w:szCs w:val="22"/>
              </w:rPr>
              <w:t>порядка и сроков</w:t>
            </w:r>
            <w:r w:rsidRPr="00D035F6">
              <w:rPr>
                <w:bCs/>
                <w:sz w:val="22"/>
                <w:szCs w:val="22"/>
              </w:rPr>
              <w:t xml:space="preserve"> совершения действий служащим при осуществлении </w:t>
            </w:r>
            <w:proofErr w:type="spellStart"/>
            <w:r w:rsidRPr="00D035F6">
              <w:rPr>
                <w:bCs/>
                <w:sz w:val="22"/>
                <w:szCs w:val="22"/>
              </w:rPr>
              <w:t>коррупционно</w:t>
            </w:r>
            <w:proofErr w:type="spellEnd"/>
            <w:r w:rsidRPr="00D035F6">
              <w:rPr>
                <w:bCs/>
                <w:sz w:val="22"/>
                <w:szCs w:val="22"/>
              </w:rPr>
              <w:t xml:space="preserve"> – опасной функции.</w:t>
            </w:r>
          </w:p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</w:p>
        </w:tc>
      </w:tr>
      <w:tr w:rsidR="0038245B" w:rsidTr="0054758A">
        <w:tc>
          <w:tcPr>
            <w:tcW w:w="516" w:type="dxa"/>
          </w:tcPr>
          <w:p w:rsidR="0038245B" w:rsidRPr="00D035F6" w:rsidRDefault="0038245B" w:rsidP="0038245B">
            <w:pPr>
              <w:jc w:val="center"/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1.8</w:t>
            </w:r>
          </w:p>
        </w:tc>
        <w:tc>
          <w:tcPr>
            <w:tcW w:w="2461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</w:p>
        </w:tc>
        <w:tc>
          <w:tcPr>
            <w:tcW w:w="2052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Прямые контакты и переговоры с потенциальным участником закупки. Дискриминационные изменения документации.</w:t>
            </w:r>
          </w:p>
        </w:tc>
        <w:tc>
          <w:tcPr>
            <w:tcW w:w="1482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 xml:space="preserve">Директор </w:t>
            </w:r>
            <w:r w:rsidR="00AE1697" w:rsidRPr="00D035F6">
              <w:rPr>
                <w:bCs/>
                <w:sz w:val="22"/>
                <w:szCs w:val="22"/>
              </w:rPr>
              <w:t>МБОУ СОШ №2 г. Цимлянска</w:t>
            </w:r>
          </w:p>
          <w:p w:rsidR="00AE1697" w:rsidRPr="00D035F6" w:rsidRDefault="00AE1697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Заместитель директора</w:t>
            </w:r>
            <w:r w:rsidRPr="00D035F6">
              <w:rPr>
                <w:sz w:val="22"/>
                <w:szCs w:val="22"/>
              </w:rPr>
              <w:t xml:space="preserve"> </w:t>
            </w:r>
            <w:r w:rsidRPr="00D035F6">
              <w:rPr>
                <w:bCs/>
                <w:sz w:val="22"/>
                <w:szCs w:val="22"/>
              </w:rPr>
              <w:t>МБОУ СОШ №2 г. Цимлянска</w:t>
            </w:r>
          </w:p>
        </w:tc>
        <w:tc>
          <w:tcPr>
            <w:tcW w:w="1098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 xml:space="preserve">Высокая </w:t>
            </w:r>
          </w:p>
        </w:tc>
        <w:tc>
          <w:tcPr>
            <w:tcW w:w="2455" w:type="dxa"/>
          </w:tcPr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 xml:space="preserve">Нормативное регулирование </w:t>
            </w:r>
            <w:r w:rsidR="00AE1697" w:rsidRPr="00D035F6">
              <w:rPr>
                <w:bCs/>
                <w:sz w:val="22"/>
                <w:szCs w:val="22"/>
              </w:rPr>
              <w:t>порядка и сроков</w:t>
            </w:r>
            <w:r w:rsidRPr="00D035F6">
              <w:rPr>
                <w:bCs/>
                <w:sz w:val="22"/>
                <w:szCs w:val="22"/>
              </w:rPr>
              <w:t xml:space="preserve"> совершения действий служащим при осуществлении </w:t>
            </w:r>
            <w:proofErr w:type="spellStart"/>
            <w:r w:rsidRPr="00D035F6">
              <w:rPr>
                <w:bCs/>
                <w:sz w:val="22"/>
                <w:szCs w:val="22"/>
              </w:rPr>
              <w:t>коррупционно</w:t>
            </w:r>
            <w:proofErr w:type="spellEnd"/>
            <w:r w:rsidRPr="00D035F6">
              <w:rPr>
                <w:bCs/>
                <w:sz w:val="22"/>
                <w:szCs w:val="22"/>
              </w:rPr>
              <w:t xml:space="preserve"> – опасной функции.</w:t>
            </w:r>
          </w:p>
          <w:p w:rsidR="0038245B" w:rsidRPr="00D035F6" w:rsidRDefault="0038245B" w:rsidP="0038245B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Оборудование мест взаимодействия служащих и представителей участников торгов средствами аудио-видео-записи.</w:t>
            </w:r>
          </w:p>
        </w:tc>
      </w:tr>
      <w:tr w:rsidR="000F02D6" w:rsidTr="00D035F6">
        <w:trPr>
          <w:trHeight w:val="2826"/>
        </w:trPr>
        <w:tc>
          <w:tcPr>
            <w:tcW w:w="516" w:type="dxa"/>
          </w:tcPr>
          <w:p w:rsidR="000F02D6" w:rsidRPr="00D035F6" w:rsidRDefault="000F02D6" w:rsidP="000F02D6">
            <w:pPr>
              <w:jc w:val="center"/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2461" w:type="dxa"/>
          </w:tcPr>
          <w:p w:rsidR="000F02D6" w:rsidRPr="00D035F6" w:rsidRDefault="000F02D6" w:rsidP="000F02D6">
            <w:pPr>
              <w:rPr>
                <w:b/>
                <w:bCs/>
                <w:sz w:val="22"/>
                <w:szCs w:val="22"/>
              </w:rPr>
            </w:pPr>
            <w:r w:rsidRPr="00D035F6">
              <w:rPr>
                <w:b/>
                <w:bCs/>
                <w:sz w:val="22"/>
                <w:szCs w:val="22"/>
              </w:rPr>
              <w:t>Оказание муниципальных услуг</w:t>
            </w:r>
          </w:p>
          <w:p w:rsidR="000F02D6" w:rsidRPr="00D035F6" w:rsidRDefault="0054758A" w:rsidP="000F02D6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 xml:space="preserve">«Зачисление в образовательное </w:t>
            </w:r>
            <w:r w:rsidR="000F02D6" w:rsidRPr="00D035F6">
              <w:rPr>
                <w:bCs/>
                <w:sz w:val="22"/>
                <w:szCs w:val="22"/>
              </w:rPr>
              <w:t>учреждение»</w:t>
            </w:r>
          </w:p>
          <w:p w:rsidR="000F02D6" w:rsidRPr="00D035F6" w:rsidRDefault="000F02D6" w:rsidP="000F02D6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«Предоставление информации о т</w:t>
            </w:r>
            <w:r w:rsidR="0054758A" w:rsidRPr="00D035F6">
              <w:rPr>
                <w:bCs/>
                <w:sz w:val="22"/>
                <w:szCs w:val="22"/>
              </w:rPr>
              <w:t xml:space="preserve">екущей успеваемости учащегося в </w:t>
            </w:r>
            <w:r w:rsidRPr="00D035F6">
              <w:rPr>
                <w:bCs/>
                <w:sz w:val="22"/>
                <w:szCs w:val="22"/>
              </w:rPr>
              <w:t>ОУ, ведение дневника и журнала успеваемости»</w:t>
            </w:r>
          </w:p>
          <w:p w:rsidR="000F02D6" w:rsidRPr="00D035F6" w:rsidRDefault="000F02D6" w:rsidP="000F02D6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 xml:space="preserve">«Предоставление </w:t>
            </w:r>
            <w:r w:rsidRPr="00D035F6">
              <w:rPr>
                <w:bCs/>
                <w:sz w:val="22"/>
                <w:szCs w:val="22"/>
              </w:rPr>
              <w:lastRenderedPageBreak/>
              <w:t xml:space="preserve">информации о порядке проведения государственной итоговой аттестации учащихся, освоивших </w:t>
            </w:r>
            <w:r w:rsidR="0054758A" w:rsidRPr="00D035F6">
              <w:rPr>
                <w:bCs/>
                <w:sz w:val="22"/>
                <w:szCs w:val="22"/>
              </w:rPr>
              <w:t>основные и</w:t>
            </w:r>
            <w:r w:rsidRPr="00D035F6">
              <w:rPr>
                <w:bCs/>
                <w:sz w:val="22"/>
                <w:szCs w:val="22"/>
              </w:rPr>
              <w:t xml:space="preserve"> дополнительные общеобразовательные программы»</w:t>
            </w:r>
          </w:p>
          <w:p w:rsidR="000F02D6" w:rsidRPr="00D035F6" w:rsidRDefault="000F02D6" w:rsidP="000F02D6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«Предоставление информации из Федеральной базы данных о результатах единого государственного экзамена»</w:t>
            </w:r>
          </w:p>
          <w:p w:rsidR="000F02D6" w:rsidRPr="00D035F6" w:rsidRDefault="000F02D6" w:rsidP="00D035F6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«Предоставление информации об образовательных программах и учебных планах, рабочих программах учебных курсов, предметах, дисциплинах (модулях), годовых календарных учебных графиках».</w:t>
            </w:r>
          </w:p>
        </w:tc>
        <w:tc>
          <w:tcPr>
            <w:tcW w:w="2052" w:type="dxa"/>
          </w:tcPr>
          <w:p w:rsidR="000F02D6" w:rsidRPr="00D035F6" w:rsidRDefault="000F02D6" w:rsidP="000F02D6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lastRenderedPageBreak/>
              <w:t>Установление необоснованных преимуществ при оказании государственной (муниципальной) услуги</w:t>
            </w:r>
          </w:p>
        </w:tc>
        <w:tc>
          <w:tcPr>
            <w:tcW w:w="1482" w:type="dxa"/>
          </w:tcPr>
          <w:p w:rsidR="000F02D6" w:rsidRPr="00D035F6" w:rsidRDefault="000F02D6" w:rsidP="000F02D6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Директор МБОУ СОШ №2 г. Цимлянска</w:t>
            </w:r>
          </w:p>
          <w:p w:rsidR="000F02D6" w:rsidRPr="00D035F6" w:rsidRDefault="000F02D6" w:rsidP="000F02D6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Заместитель директора</w:t>
            </w:r>
            <w:r w:rsidRPr="00D035F6">
              <w:rPr>
                <w:sz w:val="22"/>
                <w:szCs w:val="22"/>
              </w:rPr>
              <w:t xml:space="preserve"> по УВР, ВР, ИКТ </w:t>
            </w:r>
          </w:p>
        </w:tc>
        <w:tc>
          <w:tcPr>
            <w:tcW w:w="1098" w:type="dxa"/>
          </w:tcPr>
          <w:p w:rsidR="000F02D6" w:rsidRPr="00D035F6" w:rsidRDefault="000F02D6" w:rsidP="000F02D6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 xml:space="preserve">Средняя </w:t>
            </w:r>
          </w:p>
        </w:tc>
        <w:tc>
          <w:tcPr>
            <w:tcW w:w="2455" w:type="dxa"/>
          </w:tcPr>
          <w:p w:rsidR="000F02D6" w:rsidRPr="00D035F6" w:rsidRDefault="000F02D6" w:rsidP="000F02D6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Нормативное регулирование порядка оказания государственной (муниципальной) услуги;</w:t>
            </w:r>
          </w:p>
          <w:p w:rsidR="000F02D6" w:rsidRPr="00D035F6" w:rsidRDefault="000F02D6" w:rsidP="000F02D6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 xml:space="preserve">Размещение на официальном сайте информации </w:t>
            </w:r>
          </w:p>
        </w:tc>
      </w:tr>
      <w:tr w:rsidR="00F32EC3" w:rsidTr="00982D1B">
        <w:tc>
          <w:tcPr>
            <w:tcW w:w="516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lastRenderedPageBreak/>
              <w:t>2.1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C3" w:rsidRPr="00D035F6" w:rsidRDefault="00F32EC3" w:rsidP="00F32EC3">
            <w:pPr>
              <w:rPr>
                <w:sz w:val="22"/>
                <w:szCs w:val="22"/>
              </w:rPr>
            </w:pPr>
            <w:r w:rsidRPr="00D035F6">
              <w:rPr>
                <w:sz w:val="22"/>
                <w:szCs w:val="22"/>
              </w:rPr>
              <w:t>Проведение аттестации педагогических работников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C3" w:rsidRPr="00D035F6" w:rsidRDefault="00F32EC3" w:rsidP="00F32EC3">
            <w:pPr>
              <w:rPr>
                <w:sz w:val="22"/>
                <w:szCs w:val="22"/>
              </w:rPr>
            </w:pPr>
            <w:r w:rsidRPr="00D035F6">
              <w:rPr>
                <w:sz w:val="22"/>
                <w:szCs w:val="22"/>
              </w:rPr>
              <w:t>Необъективная оценка деятельности педагогических работников, завышение результативности труда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C3" w:rsidRPr="00D035F6" w:rsidRDefault="00F32EC3" w:rsidP="00F32EC3">
            <w:pPr>
              <w:rPr>
                <w:sz w:val="22"/>
                <w:szCs w:val="22"/>
              </w:rPr>
            </w:pPr>
            <w:r w:rsidRPr="00D035F6">
              <w:rPr>
                <w:sz w:val="22"/>
                <w:szCs w:val="22"/>
              </w:rPr>
              <w:t>Директор МБОУ СОШ №2 г. Цимлянска</w:t>
            </w:r>
          </w:p>
          <w:p w:rsidR="00F32EC3" w:rsidRPr="00D035F6" w:rsidRDefault="00F32EC3" w:rsidP="00F32EC3">
            <w:pPr>
              <w:rPr>
                <w:sz w:val="22"/>
                <w:szCs w:val="22"/>
              </w:rPr>
            </w:pPr>
            <w:r w:rsidRPr="00D035F6">
              <w:rPr>
                <w:sz w:val="22"/>
                <w:szCs w:val="22"/>
              </w:rPr>
              <w:t>Заместитель директора по УВР, ВР, ИКТ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C3" w:rsidRPr="00D035F6" w:rsidRDefault="00F32EC3" w:rsidP="00F32EC3">
            <w:pPr>
              <w:rPr>
                <w:sz w:val="22"/>
                <w:szCs w:val="22"/>
              </w:rPr>
            </w:pPr>
            <w:r w:rsidRPr="00D035F6">
              <w:rPr>
                <w:sz w:val="22"/>
                <w:szCs w:val="22"/>
              </w:rPr>
              <w:t>Высокая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C3" w:rsidRPr="00D035F6" w:rsidRDefault="00F32EC3" w:rsidP="00F32EC3">
            <w:pPr>
              <w:rPr>
                <w:sz w:val="22"/>
                <w:szCs w:val="22"/>
              </w:rPr>
            </w:pPr>
            <w:r w:rsidRPr="00D035F6">
              <w:rPr>
                <w:sz w:val="22"/>
                <w:szCs w:val="22"/>
              </w:rPr>
              <w:t>Организация работы по контролю за деятельностью структурных подразделений с участием представителей вышестоящих организаций.</w:t>
            </w:r>
          </w:p>
          <w:p w:rsidR="00F32EC3" w:rsidRPr="00D035F6" w:rsidRDefault="00F32EC3" w:rsidP="00F32EC3">
            <w:pPr>
              <w:rPr>
                <w:sz w:val="22"/>
                <w:szCs w:val="22"/>
              </w:rPr>
            </w:pPr>
            <w:r w:rsidRPr="00D035F6">
              <w:rPr>
                <w:sz w:val="22"/>
                <w:szCs w:val="22"/>
              </w:rPr>
              <w:t>Разъяснение работникам образовательного учреждения:</w:t>
            </w:r>
          </w:p>
          <w:p w:rsidR="00F32EC3" w:rsidRPr="00D035F6" w:rsidRDefault="00F32EC3" w:rsidP="00F32EC3">
            <w:pPr>
              <w:rPr>
                <w:sz w:val="22"/>
                <w:szCs w:val="22"/>
              </w:rPr>
            </w:pPr>
            <w:r w:rsidRPr="00D035F6">
              <w:rPr>
                <w:sz w:val="22"/>
                <w:szCs w:val="22"/>
              </w:rPr>
              <w:t xml:space="preserve">- об обязанности незамедлительно </w:t>
            </w:r>
          </w:p>
          <w:p w:rsidR="00A413E4" w:rsidRPr="00D035F6" w:rsidRDefault="00F32EC3" w:rsidP="00F32EC3">
            <w:pPr>
              <w:rPr>
                <w:sz w:val="22"/>
                <w:szCs w:val="22"/>
              </w:rPr>
            </w:pPr>
            <w:r w:rsidRPr="00D035F6">
              <w:rPr>
                <w:sz w:val="22"/>
                <w:szCs w:val="22"/>
              </w:rPr>
              <w:t xml:space="preserve">сообщить руководителю учреждения о склонении их к совершению коррупционного правонарушения, </w:t>
            </w:r>
          </w:p>
          <w:p w:rsidR="00F32EC3" w:rsidRPr="00D035F6" w:rsidRDefault="00F32EC3" w:rsidP="00F32EC3">
            <w:pPr>
              <w:rPr>
                <w:sz w:val="22"/>
                <w:szCs w:val="22"/>
              </w:rPr>
            </w:pPr>
            <w:r w:rsidRPr="00D035F6">
              <w:rPr>
                <w:sz w:val="22"/>
                <w:szCs w:val="22"/>
              </w:rPr>
              <w:t>- о мерах ответственности за совершение коррупционных правонарушений.</w:t>
            </w:r>
          </w:p>
          <w:p w:rsidR="00F32EC3" w:rsidRPr="00D035F6" w:rsidRDefault="00F32EC3" w:rsidP="00F32EC3">
            <w:pPr>
              <w:rPr>
                <w:sz w:val="22"/>
                <w:szCs w:val="22"/>
              </w:rPr>
            </w:pPr>
          </w:p>
        </w:tc>
      </w:tr>
      <w:tr w:rsidR="00F32EC3" w:rsidTr="00982D1B">
        <w:tc>
          <w:tcPr>
            <w:tcW w:w="516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2.2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C3" w:rsidRPr="00D035F6" w:rsidRDefault="00F32EC3" w:rsidP="00F32EC3">
            <w:pPr>
              <w:rPr>
                <w:sz w:val="22"/>
                <w:szCs w:val="22"/>
              </w:rPr>
            </w:pPr>
            <w:r w:rsidRPr="00D035F6">
              <w:rPr>
                <w:sz w:val="22"/>
                <w:szCs w:val="22"/>
              </w:rPr>
              <w:t>Аттестация обучающихся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C3" w:rsidRPr="00D035F6" w:rsidRDefault="00F32EC3" w:rsidP="00F32EC3">
            <w:pPr>
              <w:rPr>
                <w:sz w:val="22"/>
                <w:szCs w:val="22"/>
              </w:rPr>
            </w:pPr>
            <w:r w:rsidRPr="00D035F6">
              <w:rPr>
                <w:sz w:val="22"/>
                <w:szCs w:val="22"/>
              </w:rPr>
              <w:t xml:space="preserve">Необъективность в выставлении </w:t>
            </w:r>
            <w:r w:rsidRPr="00D035F6">
              <w:rPr>
                <w:sz w:val="22"/>
                <w:szCs w:val="22"/>
              </w:rPr>
              <w:lastRenderedPageBreak/>
              <w:t>оценки, завышение оценочных баллов для искусственного поддержания видимости успеваемости, знаний, умений, навыков;</w:t>
            </w:r>
          </w:p>
          <w:p w:rsidR="00F32EC3" w:rsidRPr="00D035F6" w:rsidRDefault="00F32EC3" w:rsidP="00F32EC3">
            <w:pPr>
              <w:rPr>
                <w:sz w:val="22"/>
                <w:szCs w:val="22"/>
              </w:rPr>
            </w:pPr>
            <w:r w:rsidRPr="00D035F6">
              <w:rPr>
                <w:sz w:val="22"/>
                <w:szCs w:val="22"/>
              </w:rPr>
              <w:t>- завышение оценочных баллов за вознаграждение или оказание услуг со стороны обучающегося, либо его родителей (законных представителей)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C3" w:rsidRPr="00D035F6" w:rsidRDefault="00F32EC3" w:rsidP="00F32EC3">
            <w:pPr>
              <w:rPr>
                <w:sz w:val="22"/>
                <w:szCs w:val="22"/>
              </w:rPr>
            </w:pPr>
            <w:r w:rsidRPr="00D035F6">
              <w:rPr>
                <w:sz w:val="22"/>
                <w:szCs w:val="22"/>
              </w:rPr>
              <w:lastRenderedPageBreak/>
              <w:t xml:space="preserve">Директор МБОУ СОШ </w:t>
            </w:r>
            <w:r w:rsidRPr="00D035F6">
              <w:rPr>
                <w:sz w:val="22"/>
                <w:szCs w:val="22"/>
              </w:rPr>
              <w:lastRenderedPageBreak/>
              <w:t>№2 г. Цимлянска</w:t>
            </w:r>
          </w:p>
          <w:p w:rsidR="00F32EC3" w:rsidRPr="00D035F6" w:rsidRDefault="00F32EC3" w:rsidP="00F32EC3">
            <w:pPr>
              <w:rPr>
                <w:sz w:val="22"/>
                <w:szCs w:val="22"/>
              </w:rPr>
            </w:pPr>
            <w:r w:rsidRPr="00D035F6">
              <w:rPr>
                <w:sz w:val="22"/>
                <w:szCs w:val="22"/>
              </w:rPr>
              <w:t>Заместитель директора по УВР, ВР, ИКТ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C3" w:rsidRPr="00D035F6" w:rsidRDefault="00F32EC3" w:rsidP="00F32EC3">
            <w:pPr>
              <w:rPr>
                <w:sz w:val="22"/>
                <w:szCs w:val="22"/>
              </w:rPr>
            </w:pPr>
            <w:r w:rsidRPr="00D035F6">
              <w:rPr>
                <w:sz w:val="22"/>
                <w:szCs w:val="22"/>
              </w:rPr>
              <w:lastRenderedPageBreak/>
              <w:t>Средняя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C3" w:rsidRPr="00D035F6" w:rsidRDefault="00F32EC3" w:rsidP="00F32EC3">
            <w:pPr>
              <w:rPr>
                <w:sz w:val="22"/>
                <w:szCs w:val="22"/>
              </w:rPr>
            </w:pPr>
            <w:r w:rsidRPr="00D035F6">
              <w:rPr>
                <w:sz w:val="22"/>
                <w:szCs w:val="22"/>
              </w:rPr>
              <w:t xml:space="preserve">Организация работы по контролю за </w:t>
            </w:r>
            <w:r w:rsidRPr="00D035F6">
              <w:rPr>
                <w:sz w:val="22"/>
                <w:szCs w:val="22"/>
              </w:rPr>
              <w:lastRenderedPageBreak/>
              <w:t>деятельностью структурных подразделений с участием представителей вышестоящих организаций.</w:t>
            </w:r>
          </w:p>
          <w:p w:rsidR="00F32EC3" w:rsidRPr="00D035F6" w:rsidRDefault="00F32EC3" w:rsidP="00F32EC3">
            <w:pPr>
              <w:rPr>
                <w:sz w:val="22"/>
                <w:szCs w:val="22"/>
              </w:rPr>
            </w:pPr>
            <w:r w:rsidRPr="00D035F6">
              <w:rPr>
                <w:sz w:val="22"/>
                <w:szCs w:val="22"/>
              </w:rPr>
              <w:t>Разъяснение работникам образовательного учреждения:</w:t>
            </w:r>
          </w:p>
          <w:p w:rsidR="00F32EC3" w:rsidRPr="00D035F6" w:rsidRDefault="00F32EC3" w:rsidP="00F32EC3">
            <w:pPr>
              <w:rPr>
                <w:sz w:val="22"/>
                <w:szCs w:val="22"/>
              </w:rPr>
            </w:pPr>
            <w:r w:rsidRPr="00D035F6">
              <w:rPr>
                <w:sz w:val="22"/>
                <w:szCs w:val="22"/>
              </w:rPr>
              <w:t xml:space="preserve">- об обязанности незамедлительно </w:t>
            </w:r>
          </w:p>
          <w:p w:rsidR="00A413E4" w:rsidRPr="00D035F6" w:rsidRDefault="00F32EC3" w:rsidP="00F32EC3">
            <w:pPr>
              <w:rPr>
                <w:sz w:val="22"/>
                <w:szCs w:val="22"/>
              </w:rPr>
            </w:pPr>
            <w:r w:rsidRPr="00D035F6">
              <w:rPr>
                <w:sz w:val="22"/>
                <w:szCs w:val="22"/>
              </w:rPr>
              <w:t>сообщить руководителю предприятия о склонении их к совершению коррупционного правонарушения,</w:t>
            </w:r>
          </w:p>
          <w:p w:rsidR="00F32EC3" w:rsidRPr="00D035F6" w:rsidRDefault="00F32EC3" w:rsidP="00F32EC3">
            <w:pPr>
              <w:rPr>
                <w:sz w:val="22"/>
                <w:szCs w:val="22"/>
              </w:rPr>
            </w:pPr>
            <w:r w:rsidRPr="00D035F6">
              <w:rPr>
                <w:sz w:val="22"/>
                <w:szCs w:val="22"/>
              </w:rPr>
              <w:t xml:space="preserve"> - о мерах ответственности за совершение коррупционных правонарушений</w:t>
            </w:r>
          </w:p>
          <w:p w:rsidR="00F32EC3" w:rsidRPr="00D035F6" w:rsidRDefault="00F32EC3" w:rsidP="00F32EC3">
            <w:pPr>
              <w:rPr>
                <w:sz w:val="22"/>
                <w:szCs w:val="22"/>
              </w:rPr>
            </w:pPr>
          </w:p>
        </w:tc>
      </w:tr>
      <w:tr w:rsidR="00F32EC3" w:rsidTr="0054758A">
        <w:tc>
          <w:tcPr>
            <w:tcW w:w="516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lastRenderedPageBreak/>
              <w:t>3</w:t>
            </w:r>
          </w:p>
        </w:tc>
        <w:tc>
          <w:tcPr>
            <w:tcW w:w="2461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Принятие на работу сотрудников</w:t>
            </w:r>
          </w:p>
        </w:tc>
        <w:tc>
          <w:tcPr>
            <w:tcW w:w="2052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Предоставление не предусмотренных законом преимуществ (протекционизм, семейственность) для поступления на работу в школу</w:t>
            </w:r>
          </w:p>
        </w:tc>
        <w:tc>
          <w:tcPr>
            <w:tcW w:w="1482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Директор МБОУ СОШ №2 г. Цимлянска</w:t>
            </w:r>
          </w:p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Заместитель директора</w:t>
            </w:r>
            <w:r w:rsidRPr="00D035F6">
              <w:rPr>
                <w:sz w:val="22"/>
                <w:szCs w:val="22"/>
              </w:rPr>
              <w:t xml:space="preserve"> </w:t>
            </w:r>
            <w:r w:rsidRPr="00D035F6">
              <w:rPr>
                <w:bCs/>
                <w:sz w:val="22"/>
                <w:szCs w:val="22"/>
              </w:rPr>
              <w:t>МБОУ СОШ №2 г. Цимлянска</w:t>
            </w:r>
          </w:p>
        </w:tc>
        <w:tc>
          <w:tcPr>
            <w:tcW w:w="1098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 xml:space="preserve">Низкая </w:t>
            </w:r>
          </w:p>
        </w:tc>
        <w:tc>
          <w:tcPr>
            <w:tcW w:w="2455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Разъяснительная работа с ответственными лицами о мерах ответственности за совершение коррупционных правонарушений. Проведение собеседования директором школы при приеме на работу</w:t>
            </w:r>
          </w:p>
        </w:tc>
      </w:tr>
      <w:tr w:rsidR="00F32EC3" w:rsidTr="0054758A">
        <w:tc>
          <w:tcPr>
            <w:tcW w:w="516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2461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Работа со служебной информацией</w:t>
            </w:r>
          </w:p>
        </w:tc>
        <w:tc>
          <w:tcPr>
            <w:tcW w:w="2052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распространению. Попытка несанкционированного доступа к информационным ресурсам</w:t>
            </w:r>
          </w:p>
        </w:tc>
        <w:tc>
          <w:tcPr>
            <w:tcW w:w="1482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Директор МБОУ СОШ №2 г. Цимлянска</w:t>
            </w:r>
          </w:p>
          <w:p w:rsidR="00F32EC3" w:rsidRPr="00D035F6" w:rsidRDefault="00F32EC3" w:rsidP="00F32EC3">
            <w:pPr>
              <w:rPr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Заместитель директора МБОУ СОШ №2 г. Цимлянска</w:t>
            </w:r>
          </w:p>
        </w:tc>
        <w:tc>
          <w:tcPr>
            <w:tcW w:w="1098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 xml:space="preserve">Средняя  </w:t>
            </w:r>
          </w:p>
        </w:tc>
        <w:tc>
          <w:tcPr>
            <w:tcW w:w="2455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 xml:space="preserve">Соблюдение утвержденной антикоррупционной политики школы. Ознакомление с нормативными документами, регламентирующими вопросы предупреждения и противодействия коррупции в школы. Разъяснение работникам школы о мерах ответственности за </w:t>
            </w:r>
            <w:r w:rsidR="00A413E4" w:rsidRPr="00D035F6">
              <w:rPr>
                <w:bCs/>
                <w:sz w:val="22"/>
                <w:szCs w:val="22"/>
              </w:rPr>
              <w:t>совершение коррупционных</w:t>
            </w:r>
            <w:r w:rsidRPr="00D035F6">
              <w:rPr>
                <w:bCs/>
                <w:sz w:val="22"/>
                <w:szCs w:val="22"/>
              </w:rPr>
              <w:t xml:space="preserve"> правонарушений.</w:t>
            </w:r>
          </w:p>
        </w:tc>
      </w:tr>
      <w:tr w:rsidR="00F32EC3" w:rsidTr="0054758A">
        <w:tc>
          <w:tcPr>
            <w:tcW w:w="516" w:type="dxa"/>
          </w:tcPr>
          <w:p w:rsidR="00F32EC3" w:rsidRPr="00D035F6" w:rsidRDefault="00F32EC3" w:rsidP="00F32EC3">
            <w:pPr>
              <w:jc w:val="center"/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2461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 xml:space="preserve">Обращения </w:t>
            </w:r>
            <w:r w:rsidRPr="00D035F6">
              <w:rPr>
                <w:bCs/>
                <w:sz w:val="22"/>
                <w:szCs w:val="22"/>
              </w:rPr>
              <w:lastRenderedPageBreak/>
              <w:t>юридических и физических лиц</w:t>
            </w:r>
          </w:p>
        </w:tc>
        <w:tc>
          <w:tcPr>
            <w:tcW w:w="2052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lastRenderedPageBreak/>
              <w:t xml:space="preserve">Нарушение </w:t>
            </w:r>
            <w:r w:rsidRPr="00D035F6">
              <w:rPr>
                <w:bCs/>
                <w:sz w:val="22"/>
                <w:szCs w:val="22"/>
              </w:rPr>
              <w:lastRenderedPageBreak/>
              <w:t>установленного порядка рассмотрения обращений граждан и юридических лиц. Требование от физических лиц и юридических лиц информации, предоставление которой не предусмотрено действующим законодательством РФ.</w:t>
            </w:r>
          </w:p>
        </w:tc>
        <w:tc>
          <w:tcPr>
            <w:tcW w:w="1482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lastRenderedPageBreak/>
              <w:t xml:space="preserve">Директор </w:t>
            </w:r>
            <w:r w:rsidRPr="00D035F6">
              <w:rPr>
                <w:bCs/>
                <w:sz w:val="22"/>
                <w:szCs w:val="22"/>
              </w:rPr>
              <w:lastRenderedPageBreak/>
              <w:t>МБОУ СОШ №2 г. Цимлянска</w:t>
            </w:r>
          </w:p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Заместитель директора МБОУ СОШ №2 г. Цимлянска Ответственные лица за рассмотрение обращений</w:t>
            </w:r>
          </w:p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</w:p>
        </w:tc>
        <w:tc>
          <w:tcPr>
            <w:tcW w:w="1098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lastRenderedPageBreak/>
              <w:t>Средняя</w:t>
            </w:r>
          </w:p>
        </w:tc>
        <w:tc>
          <w:tcPr>
            <w:tcW w:w="2455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 xml:space="preserve">Разъяснительная </w:t>
            </w:r>
            <w:r w:rsidRPr="00D035F6">
              <w:rPr>
                <w:bCs/>
                <w:sz w:val="22"/>
                <w:szCs w:val="22"/>
              </w:rPr>
              <w:lastRenderedPageBreak/>
              <w:t>работа. Соблюдение установленного порядка рассмотрения обращений граждан. Контроль рассмотрения обращений.</w:t>
            </w:r>
          </w:p>
        </w:tc>
      </w:tr>
      <w:tr w:rsidR="00F32EC3" w:rsidTr="0054758A">
        <w:tc>
          <w:tcPr>
            <w:tcW w:w="516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lastRenderedPageBreak/>
              <w:t>6</w:t>
            </w:r>
          </w:p>
        </w:tc>
        <w:tc>
          <w:tcPr>
            <w:tcW w:w="2461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Взаимоотношения с должностными лицами в органах власти и управления, правоохранительными органами и другими организациями</w:t>
            </w:r>
          </w:p>
        </w:tc>
        <w:tc>
          <w:tcPr>
            <w:tcW w:w="2052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Дарение подарков и оказание не служебных услуг должностным лицам в органах власти и управления, правоохранительных органах и других организациях, за исключением символических знаков внимания, протокольных мероприятий.</w:t>
            </w:r>
          </w:p>
        </w:tc>
        <w:tc>
          <w:tcPr>
            <w:tcW w:w="1482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Директор МБОУ СОШ №2 г. Цимлянска</w:t>
            </w:r>
          </w:p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Заместитель директора МБОУ СОШ №2 г. Цимлянска</w:t>
            </w:r>
          </w:p>
        </w:tc>
        <w:tc>
          <w:tcPr>
            <w:tcW w:w="1098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 xml:space="preserve">Низкая </w:t>
            </w:r>
          </w:p>
        </w:tc>
        <w:tc>
          <w:tcPr>
            <w:tcW w:w="2455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Соблюдение утвержденной антикоррупционной политики школы. Ознакомление с нормативными документами, регламентирующими вопросы предупреждения и противодействия коррупции в школы.</w:t>
            </w:r>
          </w:p>
        </w:tc>
      </w:tr>
      <w:tr w:rsidR="00F32EC3" w:rsidTr="0054758A">
        <w:tc>
          <w:tcPr>
            <w:tcW w:w="516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2461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Принятие решений об использовании бюджетных средств</w:t>
            </w:r>
          </w:p>
        </w:tc>
        <w:tc>
          <w:tcPr>
            <w:tcW w:w="2052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Нецелевое использование бюджетных средств и средств, от приносящей доход деятельности</w:t>
            </w:r>
          </w:p>
        </w:tc>
        <w:tc>
          <w:tcPr>
            <w:tcW w:w="1482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Директор МБОУ СОШ №2 г. Цимлянска</w:t>
            </w:r>
          </w:p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Заместитель директора МБОУ СОШ №2 г. Цимлянска</w:t>
            </w:r>
          </w:p>
        </w:tc>
        <w:tc>
          <w:tcPr>
            <w:tcW w:w="1098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 xml:space="preserve">Низкая </w:t>
            </w:r>
          </w:p>
        </w:tc>
        <w:tc>
          <w:tcPr>
            <w:tcW w:w="2455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Привлечение к принятию решений представителей структурных подразделений учреждения.</w:t>
            </w:r>
          </w:p>
        </w:tc>
      </w:tr>
      <w:tr w:rsidR="00F32EC3" w:rsidTr="0054758A">
        <w:tc>
          <w:tcPr>
            <w:tcW w:w="516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2461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Регистрация материальных ценностей и ведение баз данных материальных ценностей</w:t>
            </w:r>
          </w:p>
        </w:tc>
        <w:tc>
          <w:tcPr>
            <w:tcW w:w="2052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 xml:space="preserve">Несвоевременная постановка на регистрационный учет материальных ценностей. Умышленно досрочное списание материальных средств и расходных материалов с регистрационного учета. Отсутствие регулярного контроля наличия </w:t>
            </w:r>
            <w:r w:rsidRPr="00D035F6">
              <w:rPr>
                <w:bCs/>
                <w:sz w:val="22"/>
                <w:szCs w:val="22"/>
              </w:rPr>
              <w:lastRenderedPageBreak/>
              <w:t>имущества.</w:t>
            </w:r>
          </w:p>
        </w:tc>
        <w:tc>
          <w:tcPr>
            <w:tcW w:w="1482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lastRenderedPageBreak/>
              <w:t>Директор МБОУ СОШ №2 г. Цимлянска</w:t>
            </w:r>
          </w:p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Заместитель директора МБОУ СОШ №2 г. Цимлянска</w:t>
            </w:r>
          </w:p>
        </w:tc>
        <w:tc>
          <w:tcPr>
            <w:tcW w:w="1098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 xml:space="preserve">Средняя </w:t>
            </w:r>
          </w:p>
        </w:tc>
        <w:tc>
          <w:tcPr>
            <w:tcW w:w="2455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Ознакомление с нормативными документами, регламентирующими вопросы предупреждения и противодействия коррупции в школы</w:t>
            </w:r>
          </w:p>
        </w:tc>
      </w:tr>
      <w:tr w:rsidR="00F32EC3" w:rsidTr="0054758A">
        <w:tc>
          <w:tcPr>
            <w:tcW w:w="516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lastRenderedPageBreak/>
              <w:t>9</w:t>
            </w:r>
          </w:p>
        </w:tc>
        <w:tc>
          <w:tcPr>
            <w:tcW w:w="2461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Оплата труда</w:t>
            </w:r>
          </w:p>
        </w:tc>
        <w:tc>
          <w:tcPr>
            <w:tcW w:w="2052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Оплата рабочего времени не в полном объеме. Оплата рабочего времени в полном объеме в случае, когда работник фактически отсутствовал на рабочем месте</w:t>
            </w:r>
          </w:p>
        </w:tc>
        <w:tc>
          <w:tcPr>
            <w:tcW w:w="1482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Директор МБОУ СОШ №2 г. Цимлянска</w:t>
            </w:r>
          </w:p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Заместитель директора МБОУ СОШ №2 г. Цимлянска</w:t>
            </w:r>
          </w:p>
        </w:tc>
        <w:tc>
          <w:tcPr>
            <w:tcW w:w="1098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Средняя</w:t>
            </w:r>
          </w:p>
        </w:tc>
        <w:tc>
          <w:tcPr>
            <w:tcW w:w="2455" w:type="dxa"/>
          </w:tcPr>
          <w:p w:rsidR="00F32EC3" w:rsidRPr="00D035F6" w:rsidRDefault="00F32EC3" w:rsidP="00F32EC3">
            <w:pPr>
              <w:rPr>
                <w:bCs/>
                <w:sz w:val="22"/>
                <w:szCs w:val="22"/>
              </w:rPr>
            </w:pPr>
            <w:r w:rsidRPr="00D035F6">
              <w:rPr>
                <w:bCs/>
                <w:sz w:val="22"/>
                <w:szCs w:val="22"/>
              </w:rPr>
              <w:t>Создание и работа комиссий по установлению стимулирующей выплаты работникам школы. Использование средств на оплату труда в строгом соответствии с Положением об оплате труда работников школы. Разъяснение ответственным лицам о мерах ответственности за совершение коррупционных правонарушений.</w:t>
            </w:r>
          </w:p>
        </w:tc>
      </w:tr>
      <w:tr w:rsidR="00F32EC3" w:rsidTr="001321FC">
        <w:tc>
          <w:tcPr>
            <w:tcW w:w="516" w:type="dxa"/>
          </w:tcPr>
          <w:p w:rsidR="00F32EC3" w:rsidRPr="00D035F6" w:rsidRDefault="00F32EC3" w:rsidP="00F32EC3">
            <w:pPr>
              <w:pStyle w:val="a"/>
              <w:numPr>
                <w:ilvl w:val="0"/>
                <w:numId w:val="0"/>
              </w:numPr>
              <w:tabs>
                <w:tab w:val="clear" w:pos="567"/>
                <w:tab w:val="clear" w:pos="1276"/>
              </w:tabs>
              <w:spacing w:line="340" w:lineRule="exact"/>
              <w:jc w:val="left"/>
              <w:rPr>
                <w:rStyle w:val="FontStyle11"/>
                <w:b w:val="0"/>
                <w:sz w:val="22"/>
                <w:szCs w:val="22"/>
              </w:rPr>
            </w:pPr>
            <w:r w:rsidRPr="00D035F6">
              <w:rPr>
                <w:rStyle w:val="FontStyle11"/>
                <w:b w:val="0"/>
                <w:sz w:val="22"/>
                <w:szCs w:val="22"/>
              </w:rPr>
              <w:t>10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C3" w:rsidRPr="00D035F6" w:rsidRDefault="00F32EC3" w:rsidP="00F32EC3">
            <w:pPr>
              <w:rPr>
                <w:sz w:val="22"/>
                <w:szCs w:val="22"/>
              </w:rPr>
            </w:pPr>
            <w:r w:rsidRPr="00D035F6">
              <w:rPr>
                <w:sz w:val="22"/>
                <w:szCs w:val="22"/>
              </w:rPr>
              <w:t>Принятие локальных правовых актов, противоречащих законодательству по противодействию коррупции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C3" w:rsidRPr="00D035F6" w:rsidRDefault="00F32EC3" w:rsidP="00F32EC3">
            <w:pPr>
              <w:rPr>
                <w:sz w:val="22"/>
                <w:szCs w:val="22"/>
              </w:rPr>
            </w:pPr>
            <w:r w:rsidRPr="00D035F6">
              <w:rPr>
                <w:sz w:val="22"/>
                <w:szCs w:val="22"/>
              </w:rPr>
              <w:t>Наличие коррупционных факторов в локальных правовых актах, регламентирующих деятельность образовательного учреждения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C3" w:rsidRPr="00D035F6" w:rsidRDefault="00F32EC3" w:rsidP="00F32EC3">
            <w:pPr>
              <w:rPr>
                <w:sz w:val="22"/>
                <w:szCs w:val="22"/>
              </w:rPr>
            </w:pPr>
            <w:r w:rsidRPr="00D035F6">
              <w:rPr>
                <w:sz w:val="22"/>
                <w:szCs w:val="22"/>
              </w:rPr>
              <w:t>Директор МБОУ СОШ №2 г. Цимлянска</w:t>
            </w:r>
          </w:p>
          <w:p w:rsidR="00F32EC3" w:rsidRPr="00D035F6" w:rsidRDefault="00F32EC3" w:rsidP="00F32EC3">
            <w:pPr>
              <w:rPr>
                <w:sz w:val="22"/>
                <w:szCs w:val="22"/>
              </w:rPr>
            </w:pPr>
            <w:r w:rsidRPr="00D035F6">
              <w:rPr>
                <w:sz w:val="22"/>
                <w:szCs w:val="22"/>
              </w:rPr>
              <w:t>Заместитель директора МБОУ СОШ №2 г. Цимлянска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C3" w:rsidRPr="00D035F6" w:rsidRDefault="00F32EC3" w:rsidP="00F32EC3">
            <w:pPr>
              <w:rPr>
                <w:sz w:val="22"/>
                <w:szCs w:val="22"/>
              </w:rPr>
            </w:pPr>
            <w:r w:rsidRPr="00D035F6">
              <w:rPr>
                <w:sz w:val="22"/>
                <w:szCs w:val="22"/>
              </w:rPr>
              <w:t>Низкая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EC3" w:rsidRPr="00D035F6" w:rsidRDefault="00F32EC3" w:rsidP="00F32EC3">
            <w:pPr>
              <w:rPr>
                <w:sz w:val="22"/>
                <w:szCs w:val="22"/>
              </w:rPr>
            </w:pPr>
            <w:r w:rsidRPr="00D035F6">
              <w:rPr>
                <w:sz w:val="22"/>
                <w:szCs w:val="22"/>
              </w:rPr>
              <w:t>Привлечение к разработке локальных правовых актов представителей иных структурных подразделений и служб образовательного учреждения в формах обсуждения, создания совместных рабочих групп.</w:t>
            </w:r>
          </w:p>
          <w:p w:rsidR="00F32EC3" w:rsidRPr="00D035F6" w:rsidRDefault="00F32EC3" w:rsidP="00F32EC3">
            <w:pPr>
              <w:rPr>
                <w:sz w:val="22"/>
                <w:szCs w:val="22"/>
              </w:rPr>
            </w:pPr>
            <w:r w:rsidRPr="00D035F6">
              <w:rPr>
                <w:sz w:val="22"/>
                <w:szCs w:val="22"/>
              </w:rPr>
              <w:t>Разъяснение работникам образовательного учреждения:</w:t>
            </w:r>
          </w:p>
          <w:p w:rsidR="00F32EC3" w:rsidRPr="00D035F6" w:rsidRDefault="00F32EC3" w:rsidP="00F32EC3">
            <w:pPr>
              <w:rPr>
                <w:sz w:val="22"/>
                <w:szCs w:val="22"/>
              </w:rPr>
            </w:pPr>
            <w:r w:rsidRPr="00D035F6">
              <w:rPr>
                <w:sz w:val="22"/>
                <w:szCs w:val="22"/>
              </w:rPr>
              <w:t xml:space="preserve">- об обязанности незамедлительно </w:t>
            </w:r>
          </w:p>
          <w:p w:rsidR="00F32EC3" w:rsidRPr="00D035F6" w:rsidRDefault="00F32EC3" w:rsidP="00F32EC3">
            <w:pPr>
              <w:rPr>
                <w:sz w:val="22"/>
                <w:szCs w:val="22"/>
              </w:rPr>
            </w:pPr>
            <w:r w:rsidRPr="00D035F6">
              <w:rPr>
                <w:sz w:val="22"/>
                <w:szCs w:val="22"/>
              </w:rPr>
              <w:t xml:space="preserve">Сообщить руководителю учреждения о склонении их к совершению коррупционного правонарушения, </w:t>
            </w:r>
          </w:p>
          <w:p w:rsidR="00F32EC3" w:rsidRPr="00D035F6" w:rsidRDefault="00F32EC3" w:rsidP="00F32EC3">
            <w:pPr>
              <w:rPr>
                <w:sz w:val="22"/>
                <w:szCs w:val="22"/>
              </w:rPr>
            </w:pPr>
            <w:r w:rsidRPr="00D035F6">
              <w:rPr>
                <w:sz w:val="22"/>
                <w:szCs w:val="22"/>
              </w:rPr>
              <w:t>- о мерах ответственности за совершение коррупционных правонарушений.</w:t>
            </w:r>
          </w:p>
        </w:tc>
      </w:tr>
    </w:tbl>
    <w:p w:rsidR="00DC7624" w:rsidRDefault="00DC7624" w:rsidP="00DC7624">
      <w:pPr>
        <w:pStyle w:val="a"/>
        <w:numPr>
          <w:ilvl w:val="0"/>
          <w:numId w:val="0"/>
        </w:numPr>
        <w:tabs>
          <w:tab w:val="clear" w:pos="567"/>
          <w:tab w:val="clear" w:pos="1276"/>
        </w:tabs>
        <w:spacing w:line="340" w:lineRule="exact"/>
        <w:ind w:left="1429" w:hanging="360"/>
        <w:jc w:val="center"/>
        <w:rPr>
          <w:rStyle w:val="FontStyle11"/>
          <w:b w:val="0"/>
        </w:rPr>
      </w:pPr>
    </w:p>
    <w:p w:rsidR="0001276D" w:rsidRDefault="0001276D" w:rsidP="00DC7624">
      <w:pPr>
        <w:pStyle w:val="a"/>
        <w:numPr>
          <w:ilvl w:val="0"/>
          <w:numId w:val="0"/>
        </w:numPr>
        <w:tabs>
          <w:tab w:val="clear" w:pos="567"/>
          <w:tab w:val="clear" w:pos="1276"/>
        </w:tabs>
        <w:spacing w:line="340" w:lineRule="exact"/>
        <w:ind w:left="1429" w:hanging="360"/>
        <w:jc w:val="center"/>
        <w:rPr>
          <w:rStyle w:val="FontStyle11"/>
          <w:b w:val="0"/>
        </w:rPr>
      </w:pPr>
    </w:p>
    <w:p w:rsidR="00D035F6" w:rsidRDefault="00D035F6" w:rsidP="00DC7624">
      <w:pPr>
        <w:pStyle w:val="a"/>
        <w:numPr>
          <w:ilvl w:val="0"/>
          <w:numId w:val="0"/>
        </w:numPr>
        <w:tabs>
          <w:tab w:val="clear" w:pos="567"/>
          <w:tab w:val="clear" w:pos="1276"/>
        </w:tabs>
        <w:spacing w:line="340" w:lineRule="exact"/>
        <w:ind w:left="1429" w:hanging="360"/>
        <w:jc w:val="center"/>
        <w:rPr>
          <w:rStyle w:val="FontStyle11"/>
          <w:b w:val="0"/>
        </w:rPr>
      </w:pPr>
    </w:p>
    <w:p w:rsidR="00D035F6" w:rsidRDefault="00D035F6" w:rsidP="00DC7624">
      <w:pPr>
        <w:pStyle w:val="a"/>
        <w:numPr>
          <w:ilvl w:val="0"/>
          <w:numId w:val="0"/>
        </w:numPr>
        <w:tabs>
          <w:tab w:val="clear" w:pos="567"/>
          <w:tab w:val="clear" w:pos="1276"/>
        </w:tabs>
        <w:spacing w:line="340" w:lineRule="exact"/>
        <w:ind w:left="1429" w:hanging="360"/>
        <w:jc w:val="center"/>
        <w:rPr>
          <w:rStyle w:val="FontStyle11"/>
          <w:b w:val="0"/>
        </w:rPr>
      </w:pPr>
    </w:p>
    <w:p w:rsidR="00D035F6" w:rsidRDefault="00D035F6" w:rsidP="00DC7624">
      <w:pPr>
        <w:pStyle w:val="a"/>
        <w:numPr>
          <w:ilvl w:val="0"/>
          <w:numId w:val="0"/>
        </w:numPr>
        <w:tabs>
          <w:tab w:val="clear" w:pos="567"/>
          <w:tab w:val="clear" w:pos="1276"/>
        </w:tabs>
        <w:spacing w:line="340" w:lineRule="exact"/>
        <w:ind w:left="1429" w:hanging="360"/>
        <w:jc w:val="center"/>
        <w:rPr>
          <w:rStyle w:val="FontStyle11"/>
          <w:b w:val="0"/>
        </w:rPr>
      </w:pPr>
    </w:p>
    <w:p w:rsidR="00D035F6" w:rsidRDefault="00D035F6" w:rsidP="00DC7624">
      <w:pPr>
        <w:pStyle w:val="a"/>
        <w:numPr>
          <w:ilvl w:val="0"/>
          <w:numId w:val="0"/>
        </w:numPr>
        <w:tabs>
          <w:tab w:val="clear" w:pos="567"/>
          <w:tab w:val="clear" w:pos="1276"/>
        </w:tabs>
        <w:spacing w:line="340" w:lineRule="exact"/>
        <w:ind w:left="1429" w:hanging="360"/>
        <w:jc w:val="center"/>
        <w:rPr>
          <w:rStyle w:val="FontStyle11"/>
          <w:b w:val="0"/>
        </w:rPr>
      </w:pPr>
    </w:p>
    <w:p w:rsidR="00D035F6" w:rsidRDefault="00D035F6" w:rsidP="00DC7624">
      <w:pPr>
        <w:pStyle w:val="a"/>
        <w:numPr>
          <w:ilvl w:val="0"/>
          <w:numId w:val="0"/>
        </w:numPr>
        <w:tabs>
          <w:tab w:val="clear" w:pos="567"/>
          <w:tab w:val="clear" w:pos="1276"/>
        </w:tabs>
        <w:spacing w:line="340" w:lineRule="exact"/>
        <w:ind w:left="1429" w:hanging="360"/>
        <w:jc w:val="center"/>
        <w:rPr>
          <w:rStyle w:val="FontStyle11"/>
          <w:b w:val="0"/>
        </w:rPr>
      </w:pPr>
    </w:p>
    <w:p w:rsidR="00D035F6" w:rsidRDefault="00D035F6" w:rsidP="00DC7624">
      <w:pPr>
        <w:pStyle w:val="a"/>
        <w:numPr>
          <w:ilvl w:val="0"/>
          <w:numId w:val="0"/>
        </w:numPr>
        <w:tabs>
          <w:tab w:val="clear" w:pos="567"/>
          <w:tab w:val="clear" w:pos="1276"/>
        </w:tabs>
        <w:spacing w:line="340" w:lineRule="exact"/>
        <w:ind w:left="1429" w:hanging="360"/>
        <w:jc w:val="center"/>
        <w:rPr>
          <w:rStyle w:val="FontStyle11"/>
          <w:b w:val="0"/>
        </w:rPr>
      </w:pPr>
    </w:p>
    <w:tbl>
      <w:tblPr>
        <w:tblStyle w:val="a4"/>
        <w:tblW w:w="10206" w:type="dxa"/>
        <w:tblInd w:w="392" w:type="dxa"/>
        <w:tblLook w:val="04A0" w:firstRow="1" w:lastRow="0" w:firstColumn="1" w:lastColumn="0" w:noHBand="0" w:noVBand="1"/>
      </w:tblPr>
      <w:tblGrid>
        <w:gridCol w:w="2410"/>
        <w:gridCol w:w="4242"/>
        <w:gridCol w:w="3554"/>
      </w:tblGrid>
      <w:tr w:rsidR="0001276D" w:rsidTr="00307AE1">
        <w:tc>
          <w:tcPr>
            <w:tcW w:w="2410" w:type="dxa"/>
          </w:tcPr>
          <w:p w:rsidR="0001276D" w:rsidRPr="00794580" w:rsidRDefault="0001276D" w:rsidP="0001276D">
            <w:pPr>
              <w:pStyle w:val="a"/>
              <w:numPr>
                <w:ilvl w:val="0"/>
                <w:numId w:val="0"/>
              </w:numPr>
              <w:tabs>
                <w:tab w:val="clear" w:pos="567"/>
                <w:tab w:val="clear" w:pos="1276"/>
              </w:tabs>
              <w:spacing w:line="240" w:lineRule="auto"/>
              <w:rPr>
                <w:rStyle w:val="FontStyle11"/>
                <w:b w:val="0"/>
              </w:rPr>
            </w:pPr>
            <w:r w:rsidRPr="00794580">
              <w:rPr>
                <w:rFonts w:eastAsia="Calibri"/>
                <w:b/>
                <w:bCs/>
                <w:color w:val="000000"/>
                <w:sz w:val="24"/>
                <w:szCs w:val="24"/>
              </w:rPr>
              <w:t>Наименование должности</w:t>
            </w:r>
          </w:p>
        </w:tc>
        <w:tc>
          <w:tcPr>
            <w:tcW w:w="4242" w:type="dxa"/>
          </w:tcPr>
          <w:p w:rsidR="0001276D" w:rsidRPr="00794580" w:rsidRDefault="0001276D" w:rsidP="0001276D">
            <w:pPr>
              <w:pStyle w:val="a"/>
              <w:numPr>
                <w:ilvl w:val="0"/>
                <w:numId w:val="0"/>
              </w:numPr>
              <w:tabs>
                <w:tab w:val="clear" w:pos="567"/>
                <w:tab w:val="clear" w:pos="1276"/>
              </w:tabs>
              <w:spacing w:line="240" w:lineRule="auto"/>
              <w:rPr>
                <w:rStyle w:val="FontStyle11"/>
                <w:b w:val="0"/>
              </w:rPr>
            </w:pPr>
            <w:r w:rsidRPr="00794580">
              <w:rPr>
                <w:rFonts w:eastAsia="Calibri"/>
                <w:b/>
                <w:bCs/>
                <w:color w:val="000000"/>
                <w:sz w:val="24"/>
                <w:szCs w:val="24"/>
              </w:rPr>
              <w:t>Коррупционные риски</w:t>
            </w:r>
          </w:p>
        </w:tc>
        <w:tc>
          <w:tcPr>
            <w:tcW w:w="3554" w:type="dxa"/>
          </w:tcPr>
          <w:p w:rsidR="0001276D" w:rsidRPr="00794580" w:rsidRDefault="0001276D" w:rsidP="0001276D">
            <w:pPr>
              <w:pStyle w:val="a"/>
              <w:numPr>
                <w:ilvl w:val="0"/>
                <w:numId w:val="0"/>
              </w:numPr>
              <w:tabs>
                <w:tab w:val="clear" w:pos="567"/>
                <w:tab w:val="clear" w:pos="1276"/>
              </w:tabs>
              <w:spacing w:line="240" w:lineRule="auto"/>
              <w:rPr>
                <w:rStyle w:val="FontStyle11"/>
                <w:b w:val="0"/>
              </w:rPr>
            </w:pPr>
            <w:r w:rsidRPr="00794580">
              <w:rPr>
                <w:rFonts w:eastAsia="Calibri"/>
                <w:b/>
                <w:bCs/>
                <w:color w:val="000000"/>
                <w:sz w:val="24"/>
                <w:szCs w:val="24"/>
              </w:rPr>
              <w:t>Возможные коррупционные действия и цели</w:t>
            </w:r>
          </w:p>
        </w:tc>
      </w:tr>
      <w:tr w:rsidR="0001276D" w:rsidTr="00A413E4">
        <w:trPr>
          <w:trHeight w:val="1987"/>
        </w:trPr>
        <w:tc>
          <w:tcPr>
            <w:tcW w:w="2410" w:type="dxa"/>
          </w:tcPr>
          <w:p w:rsidR="0001276D" w:rsidRPr="00D035F6" w:rsidRDefault="0001276D" w:rsidP="0001276D">
            <w:pPr>
              <w:pStyle w:val="a"/>
              <w:numPr>
                <w:ilvl w:val="0"/>
                <w:numId w:val="0"/>
              </w:numPr>
              <w:tabs>
                <w:tab w:val="clear" w:pos="567"/>
                <w:tab w:val="clear" w:pos="1276"/>
              </w:tabs>
              <w:spacing w:line="240" w:lineRule="auto"/>
              <w:rPr>
                <w:rStyle w:val="FontStyle11"/>
                <w:b w:val="0"/>
                <w:sz w:val="22"/>
                <w:szCs w:val="22"/>
              </w:rPr>
            </w:pPr>
            <w:r w:rsidRPr="00D035F6">
              <w:rPr>
                <w:rStyle w:val="FontStyle11"/>
                <w:b w:val="0"/>
                <w:sz w:val="22"/>
                <w:szCs w:val="22"/>
              </w:rPr>
              <w:t>Директор</w:t>
            </w:r>
          </w:p>
        </w:tc>
        <w:tc>
          <w:tcPr>
            <w:tcW w:w="4242" w:type="dxa"/>
          </w:tcPr>
          <w:p w:rsidR="0001276D" w:rsidRPr="00D035F6" w:rsidRDefault="0001276D" w:rsidP="00307AE1">
            <w:pPr>
              <w:pStyle w:val="a"/>
              <w:numPr>
                <w:ilvl w:val="0"/>
                <w:numId w:val="0"/>
              </w:numPr>
              <w:tabs>
                <w:tab w:val="clear" w:pos="567"/>
                <w:tab w:val="clear" w:pos="1276"/>
              </w:tabs>
              <w:spacing w:line="240" w:lineRule="auto"/>
              <w:jc w:val="left"/>
              <w:rPr>
                <w:rStyle w:val="FontStyle11"/>
                <w:b w:val="0"/>
                <w:sz w:val="22"/>
                <w:szCs w:val="22"/>
              </w:rPr>
            </w:pPr>
            <w:r w:rsidRPr="00D035F6">
              <w:rPr>
                <w:rFonts w:eastAsia="Calibri"/>
                <w:color w:val="000000"/>
                <w:sz w:val="22"/>
                <w:szCs w:val="22"/>
              </w:rPr>
              <w:t>Приём подарков, являющихся предметом роскоши</w:t>
            </w:r>
          </w:p>
        </w:tc>
        <w:tc>
          <w:tcPr>
            <w:tcW w:w="3554" w:type="dxa"/>
          </w:tcPr>
          <w:p w:rsidR="0001276D" w:rsidRPr="00D035F6" w:rsidRDefault="0001276D" w:rsidP="00676DA5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D035F6">
              <w:rPr>
                <w:rFonts w:eastAsia="Calibri"/>
                <w:color w:val="000000"/>
                <w:sz w:val="22"/>
                <w:szCs w:val="22"/>
              </w:rPr>
              <w:t>скрытое вознаграждение при приёме в школу;</w:t>
            </w:r>
          </w:p>
          <w:p w:rsidR="0001276D" w:rsidRPr="00D035F6" w:rsidRDefault="0001276D" w:rsidP="00676DA5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D035F6">
              <w:rPr>
                <w:rFonts w:eastAsia="Calibri"/>
                <w:color w:val="000000"/>
                <w:sz w:val="22"/>
                <w:szCs w:val="22"/>
              </w:rPr>
              <w:t>оказание влияния на объективность и адекватность управленческих решений;</w:t>
            </w:r>
          </w:p>
          <w:p w:rsidR="0001276D" w:rsidRPr="00D035F6" w:rsidRDefault="0001276D" w:rsidP="00676DA5">
            <w:pPr>
              <w:pStyle w:val="a"/>
              <w:numPr>
                <w:ilvl w:val="0"/>
                <w:numId w:val="5"/>
              </w:numPr>
              <w:tabs>
                <w:tab w:val="clear" w:pos="567"/>
                <w:tab w:val="clear" w:pos="1276"/>
              </w:tabs>
              <w:spacing w:line="240" w:lineRule="auto"/>
              <w:jc w:val="left"/>
              <w:rPr>
                <w:rStyle w:val="FontStyle11"/>
                <w:b w:val="0"/>
                <w:sz w:val="22"/>
                <w:szCs w:val="22"/>
              </w:rPr>
            </w:pPr>
            <w:r w:rsidRPr="00D035F6">
              <w:rPr>
                <w:rFonts w:eastAsia="Calibri"/>
                <w:color w:val="000000"/>
                <w:sz w:val="22"/>
                <w:szCs w:val="22"/>
              </w:rPr>
              <w:t>попытка оказать влияние с незаконной целью</w:t>
            </w:r>
            <w:r w:rsidR="00676DA5" w:rsidRPr="00D035F6">
              <w:rPr>
                <w:rFonts w:eastAsia="Calibri"/>
                <w:color w:val="000000"/>
                <w:sz w:val="22"/>
                <w:szCs w:val="22"/>
              </w:rPr>
              <w:t>.</w:t>
            </w:r>
          </w:p>
        </w:tc>
      </w:tr>
      <w:tr w:rsidR="0001276D" w:rsidTr="00307AE1">
        <w:tc>
          <w:tcPr>
            <w:tcW w:w="2410" w:type="dxa"/>
          </w:tcPr>
          <w:p w:rsidR="0001276D" w:rsidRPr="00D035F6" w:rsidRDefault="0001276D" w:rsidP="0001276D">
            <w:pPr>
              <w:pStyle w:val="a"/>
              <w:numPr>
                <w:ilvl w:val="0"/>
                <w:numId w:val="0"/>
              </w:numPr>
              <w:tabs>
                <w:tab w:val="clear" w:pos="567"/>
                <w:tab w:val="clear" w:pos="1276"/>
              </w:tabs>
              <w:spacing w:line="240" w:lineRule="auto"/>
              <w:rPr>
                <w:rStyle w:val="FontStyle11"/>
                <w:b w:val="0"/>
                <w:sz w:val="22"/>
                <w:szCs w:val="22"/>
              </w:rPr>
            </w:pPr>
            <w:r w:rsidRPr="00D035F6">
              <w:rPr>
                <w:rStyle w:val="FontStyle11"/>
                <w:b w:val="0"/>
                <w:sz w:val="22"/>
                <w:szCs w:val="22"/>
              </w:rPr>
              <w:t>Заместитель директора по АХЧ</w:t>
            </w:r>
          </w:p>
        </w:tc>
        <w:tc>
          <w:tcPr>
            <w:tcW w:w="4242" w:type="dxa"/>
          </w:tcPr>
          <w:p w:rsidR="0001276D" w:rsidRPr="00D035F6" w:rsidRDefault="0001276D" w:rsidP="00307AE1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D035F6">
              <w:rPr>
                <w:rFonts w:eastAsia="Calibri"/>
                <w:color w:val="000000"/>
                <w:sz w:val="22"/>
                <w:szCs w:val="22"/>
              </w:rPr>
              <w:t>Использование закупок по материально-техническому обеспечению   школы с личной выгодой;</w:t>
            </w:r>
          </w:p>
          <w:p w:rsidR="0001276D" w:rsidRPr="00D035F6" w:rsidRDefault="0001276D" w:rsidP="00307AE1">
            <w:pPr>
              <w:pStyle w:val="a"/>
              <w:numPr>
                <w:ilvl w:val="0"/>
                <w:numId w:val="0"/>
              </w:numPr>
              <w:tabs>
                <w:tab w:val="clear" w:pos="567"/>
                <w:tab w:val="clear" w:pos="1276"/>
              </w:tabs>
              <w:spacing w:line="240" w:lineRule="auto"/>
              <w:jc w:val="left"/>
              <w:rPr>
                <w:rStyle w:val="FontStyle11"/>
                <w:b w:val="0"/>
                <w:sz w:val="22"/>
                <w:szCs w:val="22"/>
              </w:rPr>
            </w:pPr>
          </w:p>
        </w:tc>
        <w:tc>
          <w:tcPr>
            <w:tcW w:w="3554" w:type="dxa"/>
          </w:tcPr>
          <w:p w:rsidR="0001276D" w:rsidRPr="00D035F6" w:rsidRDefault="0001276D" w:rsidP="00676DA5">
            <w:pPr>
              <w:pStyle w:val="a"/>
              <w:numPr>
                <w:ilvl w:val="0"/>
                <w:numId w:val="6"/>
              </w:numPr>
              <w:tabs>
                <w:tab w:val="clear" w:pos="567"/>
                <w:tab w:val="clear" w:pos="1276"/>
              </w:tabs>
              <w:spacing w:line="240" w:lineRule="auto"/>
              <w:jc w:val="left"/>
              <w:rPr>
                <w:rFonts w:eastAsia="Calibri"/>
                <w:color w:val="000000"/>
                <w:sz w:val="22"/>
                <w:szCs w:val="22"/>
              </w:rPr>
            </w:pPr>
            <w:r w:rsidRPr="00D035F6">
              <w:rPr>
                <w:rFonts w:eastAsia="Calibri"/>
                <w:color w:val="000000"/>
                <w:sz w:val="22"/>
                <w:szCs w:val="22"/>
              </w:rPr>
              <w:t>личное обогащение;</w:t>
            </w:r>
          </w:p>
          <w:p w:rsidR="0001276D" w:rsidRPr="00D035F6" w:rsidRDefault="0001276D" w:rsidP="00676DA5">
            <w:pPr>
              <w:pStyle w:val="a5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D035F6">
              <w:rPr>
                <w:rFonts w:eastAsia="Calibri"/>
                <w:color w:val="000000"/>
                <w:sz w:val="22"/>
                <w:szCs w:val="22"/>
              </w:rPr>
              <w:t>оказание услуг имущественного характера;</w:t>
            </w:r>
          </w:p>
          <w:p w:rsidR="0001276D" w:rsidRPr="00D035F6" w:rsidRDefault="0001276D" w:rsidP="00676DA5">
            <w:pPr>
              <w:pStyle w:val="a"/>
              <w:numPr>
                <w:ilvl w:val="0"/>
                <w:numId w:val="6"/>
              </w:numPr>
              <w:tabs>
                <w:tab w:val="clear" w:pos="567"/>
                <w:tab w:val="clear" w:pos="1276"/>
              </w:tabs>
              <w:spacing w:line="240" w:lineRule="auto"/>
              <w:jc w:val="left"/>
              <w:rPr>
                <w:rStyle w:val="FontStyle11"/>
                <w:b w:val="0"/>
                <w:sz w:val="22"/>
                <w:szCs w:val="22"/>
              </w:rPr>
            </w:pPr>
            <w:r w:rsidRPr="00D035F6">
              <w:rPr>
                <w:rFonts w:eastAsia="Calibri"/>
                <w:color w:val="000000"/>
                <w:sz w:val="22"/>
                <w:szCs w:val="22"/>
              </w:rPr>
              <w:t>влияние на исход сделки</w:t>
            </w:r>
          </w:p>
        </w:tc>
      </w:tr>
      <w:tr w:rsidR="0001276D" w:rsidTr="00307AE1">
        <w:tc>
          <w:tcPr>
            <w:tcW w:w="2410" w:type="dxa"/>
          </w:tcPr>
          <w:p w:rsidR="00307AE1" w:rsidRPr="00D035F6" w:rsidRDefault="0001276D" w:rsidP="00307AE1">
            <w:pPr>
              <w:pStyle w:val="a"/>
              <w:numPr>
                <w:ilvl w:val="0"/>
                <w:numId w:val="0"/>
              </w:numPr>
              <w:tabs>
                <w:tab w:val="clear" w:pos="567"/>
                <w:tab w:val="clear" w:pos="1276"/>
              </w:tabs>
              <w:spacing w:line="240" w:lineRule="auto"/>
              <w:rPr>
                <w:rStyle w:val="FontStyle11"/>
                <w:b w:val="0"/>
                <w:sz w:val="22"/>
                <w:szCs w:val="22"/>
              </w:rPr>
            </w:pPr>
            <w:r w:rsidRPr="00D035F6">
              <w:rPr>
                <w:rStyle w:val="FontStyle11"/>
                <w:b w:val="0"/>
                <w:sz w:val="22"/>
                <w:szCs w:val="22"/>
              </w:rPr>
              <w:t>Заместитель директора по УВР</w:t>
            </w:r>
            <w:r w:rsidR="00307AE1" w:rsidRPr="00D035F6">
              <w:rPr>
                <w:rStyle w:val="FontStyle11"/>
                <w:b w:val="0"/>
                <w:sz w:val="22"/>
                <w:szCs w:val="22"/>
              </w:rPr>
              <w:t xml:space="preserve">, </w:t>
            </w:r>
            <w:r w:rsidR="00676DA5" w:rsidRPr="00D035F6">
              <w:rPr>
                <w:rStyle w:val="FontStyle11"/>
                <w:b w:val="0"/>
                <w:sz w:val="22"/>
                <w:szCs w:val="22"/>
              </w:rPr>
              <w:t>ВР, ИКТ</w:t>
            </w:r>
            <w:r w:rsidR="00307AE1" w:rsidRPr="00D035F6">
              <w:rPr>
                <w:rStyle w:val="FontStyle11"/>
                <w:b w:val="0"/>
                <w:sz w:val="22"/>
                <w:szCs w:val="22"/>
              </w:rPr>
              <w:t>.</w:t>
            </w:r>
          </w:p>
        </w:tc>
        <w:tc>
          <w:tcPr>
            <w:tcW w:w="4242" w:type="dxa"/>
          </w:tcPr>
          <w:p w:rsidR="0001276D" w:rsidRPr="00D035F6" w:rsidRDefault="0001276D" w:rsidP="00307AE1">
            <w:pPr>
              <w:pStyle w:val="a"/>
              <w:numPr>
                <w:ilvl w:val="0"/>
                <w:numId w:val="0"/>
              </w:numPr>
              <w:tabs>
                <w:tab w:val="clear" w:pos="567"/>
                <w:tab w:val="clear" w:pos="1276"/>
              </w:tabs>
              <w:spacing w:line="240" w:lineRule="auto"/>
              <w:jc w:val="left"/>
              <w:rPr>
                <w:rStyle w:val="FontStyle11"/>
                <w:b w:val="0"/>
                <w:sz w:val="22"/>
                <w:szCs w:val="22"/>
              </w:rPr>
            </w:pPr>
            <w:r w:rsidRPr="00D035F6">
              <w:rPr>
                <w:rFonts w:eastAsia="Calibri"/>
                <w:color w:val="000000"/>
                <w:sz w:val="22"/>
                <w:szCs w:val="22"/>
              </w:rPr>
              <w:t>Приём подарков, являющихся предметами роскоши.</w:t>
            </w:r>
          </w:p>
        </w:tc>
        <w:tc>
          <w:tcPr>
            <w:tcW w:w="3554" w:type="dxa"/>
          </w:tcPr>
          <w:p w:rsidR="0001276D" w:rsidRPr="00D035F6" w:rsidRDefault="0001276D" w:rsidP="00676DA5">
            <w:pPr>
              <w:pStyle w:val="a5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D035F6">
              <w:rPr>
                <w:rFonts w:eastAsia="Calibri"/>
                <w:color w:val="000000"/>
                <w:sz w:val="22"/>
                <w:szCs w:val="22"/>
              </w:rPr>
              <w:t>Оказание влияния на объективность деловых суждений и решений.</w:t>
            </w:r>
          </w:p>
          <w:p w:rsidR="0001276D" w:rsidRPr="00D035F6" w:rsidRDefault="0001276D" w:rsidP="00676DA5">
            <w:pPr>
              <w:pStyle w:val="a"/>
              <w:numPr>
                <w:ilvl w:val="0"/>
                <w:numId w:val="7"/>
              </w:numPr>
              <w:tabs>
                <w:tab w:val="clear" w:pos="567"/>
                <w:tab w:val="clear" w:pos="1276"/>
              </w:tabs>
              <w:spacing w:line="240" w:lineRule="auto"/>
              <w:jc w:val="left"/>
              <w:rPr>
                <w:rStyle w:val="FontStyle11"/>
                <w:b w:val="0"/>
                <w:sz w:val="22"/>
                <w:szCs w:val="22"/>
              </w:rPr>
            </w:pPr>
            <w:r w:rsidRPr="00D035F6">
              <w:rPr>
                <w:rFonts w:eastAsia="Calibri"/>
                <w:color w:val="000000"/>
                <w:sz w:val="22"/>
                <w:szCs w:val="22"/>
              </w:rPr>
              <w:t>Скрытое   вознаграждение   за услугу (бездействие    при выявлении зон профессиональной недостаточности, покровительство и др.)</w:t>
            </w:r>
          </w:p>
        </w:tc>
      </w:tr>
      <w:tr w:rsidR="0001276D" w:rsidTr="00307AE1">
        <w:tc>
          <w:tcPr>
            <w:tcW w:w="2410" w:type="dxa"/>
          </w:tcPr>
          <w:p w:rsidR="0001276D" w:rsidRPr="00D035F6" w:rsidRDefault="0001276D" w:rsidP="0001276D">
            <w:pPr>
              <w:pStyle w:val="a"/>
              <w:numPr>
                <w:ilvl w:val="0"/>
                <w:numId w:val="0"/>
              </w:numPr>
              <w:tabs>
                <w:tab w:val="clear" w:pos="567"/>
                <w:tab w:val="clear" w:pos="1276"/>
              </w:tabs>
              <w:spacing w:line="240" w:lineRule="auto"/>
              <w:rPr>
                <w:rStyle w:val="FontStyle11"/>
                <w:b w:val="0"/>
                <w:sz w:val="22"/>
                <w:szCs w:val="22"/>
              </w:rPr>
            </w:pPr>
            <w:r w:rsidRPr="00D035F6">
              <w:rPr>
                <w:rStyle w:val="FontStyle11"/>
                <w:b w:val="0"/>
                <w:sz w:val="22"/>
                <w:szCs w:val="22"/>
              </w:rPr>
              <w:t>Учитель</w:t>
            </w:r>
          </w:p>
        </w:tc>
        <w:tc>
          <w:tcPr>
            <w:tcW w:w="4242" w:type="dxa"/>
          </w:tcPr>
          <w:p w:rsidR="0001276D" w:rsidRPr="00D035F6" w:rsidRDefault="0001276D" w:rsidP="00307AE1">
            <w:pPr>
              <w:pStyle w:val="a5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eastAsia="Calibri"/>
                <w:color w:val="000000"/>
                <w:sz w:val="22"/>
                <w:szCs w:val="22"/>
              </w:rPr>
            </w:pPr>
            <w:r w:rsidRPr="00D035F6">
              <w:rPr>
                <w:rFonts w:eastAsia="Calibri"/>
                <w:color w:val="000000"/>
                <w:sz w:val="22"/>
                <w:szCs w:val="22"/>
              </w:rPr>
              <w:t xml:space="preserve">Приём    </w:t>
            </w:r>
            <w:r w:rsidR="00307AE1" w:rsidRPr="00D035F6">
              <w:rPr>
                <w:rFonts w:eastAsia="Calibri"/>
                <w:color w:val="000000"/>
                <w:sz w:val="22"/>
                <w:szCs w:val="22"/>
              </w:rPr>
              <w:t>подарков,</w:t>
            </w:r>
            <w:r w:rsidRPr="00D035F6">
              <w:rPr>
                <w:rFonts w:eastAsia="Calibri"/>
                <w:color w:val="000000"/>
                <w:sz w:val="22"/>
                <w:szCs w:val="22"/>
              </w:rPr>
              <w:t xml:space="preserve"> являющихся</w:t>
            </w:r>
            <w:r w:rsidR="00307AE1" w:rsidRPr="00D035F6">
              <w:rPr>
                <w:rFonts w:eastAsia="Calibri"/>
                <w:color w:val="000000"/>
                <w:sz w:val="22"/>
                <w:szCs w:val="22"/>
              </w:rPr>
              <w:t xml:space="preserve"> </w:t>
            </w:r>
            <w:r w:rsidRPr="00D035F6">
              <w:rPr>
                <w:rFonts w:eastAsia="Calibri"/>
                <w:color w:val="000000"/>
                <w:sz w:val="22"/>
                <w:szCs w:val="22"/>
              </w:rPr>
              <w:t>предметом роскоши.</w:t>
            </w:r>
          </w:p>
          <w:p w:rsidR="0001276D" w:rsidRPr="00D035F6" w:rsidRDefault="0001276D" w:rsidP="00307AE1">
            <w:pPr>
              <w:pStyle w:val="a"/>
              <w:numPr>
                <w:ilvl w:val="0"/>
                <w:numId w:val="3"/>
              </w:numPr>
              <w:tabs>
                <w:tab w:val="clear" w:pos="567"/>
                <w:tab w:val="clear" w:pos="1276"/>
              </w:tabs>
              <w:spacing w:line="240" w:lineRule="auto"/>
              <w:jc w:val="left"/>
              <w:rPr>
                <w:rStyle w:val="FontStyle11"/>
                <w:b w:val="0"/>
                <w:sz w:val="22"/>
                <w:szCs w:val="22"/>
              </w:rPr>
            </w:pPr>
            <w:r w:rsidRPr="00D035F6">
              <w:rPr>
                <w:rStyle w:val="FontStyle11"/>
                <w:b w:val="0"/>
                <w:sz w:val="22"/>
                <w:szCs w:val="22"/>
              </w:rPr>
              <w:t>Осуществление репетиторства с учениками, которых обучает.</w:t>
            </w:r>
          </w:p>
          <w:p w:rsidR="0001276D" w:rsidRPr="00D035F6" w:rsidRDefault="0001276D" w:rsidP="00307AE1">
            <w:pPr>
              <w:pStyle w:val="a"/>
              <w:numPr>
                <w:ilvl w:val="0"/>
                <w:numId w:val="3"/>
              </w:numPr>
              <w:tabs>
                <w:tab w:val="clear" w:pos="567"/>
                <w:tab w:val="clear" w:pos="1276"/>
              </w:tabs>
              <w:spacing w:line="240" w:lineRule="auto"/>
              <w:jc w:val="left"/>
              <w:rPr>
                <w:rStyle w:val="FontStyle11"/>
                <w:b w:val="0"/>
                <w:sz w:val="22"/>
                <w:szCs w:val="22"/>
              </w:rPr>
            </w:pPr>
            <w:r w:rsidRPr="00D035F6">
              <w:rPr>
                <w:rStyle w:val="FontStyle11"/>
                <w:b w:val="0"/>
                <w:sz w:val="22"/>
                <w:szCs w:val="22"/>
              </w:rPr>
              <w:t>Осуществление репетиторства во время урока, внеклассного мероприятия и т.д.</w:t>
            </w:r>
          </w:p>
          <w:p w:rsidR="0001276D" w:rsidRPr="00D035F6" w:rsidRDefault="0001276D" w:rsidP="00307AE1">
            <w:pPr>
              <w:pStyle w:val="a"/>
              <w:numPr>
                <w:ilvl w:val="0"/>
                <w:numId w:val="3"/>
              </w:numPr>
              <w:tabs>
                <w:tab w:val="clear" w:pos="567"/>
                <w:tab w:val="clear" w:pos="1276"/>
              </w:tabs>
              <w:spacing w:line="240" w:lineRule="auto"/>
              <w:jc w:val="left"/>
              <w:rPr>
                <w:rStyle w:val="FontStyle11"/>
                <w:b w:val="0"/>
                <w:sz w:val="22"/>
                <w:szCs w:val="22"/>
              </w:rPr>
            </w:pPr>
            <w:r w:rsidRPr="00D035F6">
              <w:rPr>
                <w:rStyle w:val="FontStyle11"/>
                <w:b w:val="0"/>
                <w:sz w:val="22"/>
                <w:szCs w:val="22"/>
              </w:rPr>
              <w:t>Получение подарков и услуг от родителей обучающихся.</w:t>
            </w:r>
          </w:p>
          <w:p w:rsidR="0001276D" w:rsidRPr="00D035F6" w:rsidRDefault="0001276D" w:rsidP="00307AE1">
            <w:pPr>
              <w:pStyle w:val="a"/>
              <w:numPr>
                <w:ilvl w:val="0"/>
                <w:numId w:val="3"/>
              </w:numPr>
              <w:tabs>
                <w:tab w:val="clear" w:pos="567"/>
                <w:tab w:val="clear" w:pos="1276"/>
              </w:tabs>
              <w:spacing w:line="240" w:lineRule="auto"/>
              <w:jc w:val="left"/>
              <w:rPr>
                <w:rStyle w:val="FontStyle11"/>
                <w:b w:val="0"/>
                <w:sz w:val="22"/>
                <w:szCs w:val="22"/>
              </w:rPr>
            </w:pPr>
            <w:r w:rsidRPr="00D035F6">
              <w:rPr>
                <w:rStyle w:val="FontStyle11"/>
                <w:b w:val="0"/>
                <w:sz w:val="22"/>
                <w:szCs w:val="22"/>
              </w:rPr>
              <w:t>Сбор денег на нужды класса, школы.</w:t>
            </w:r>
          </w:p>
          <w:p w:rsidR="0001276D" w:rsidRPr="00D035F6" w:rsidRDefault="0001276D" w:rsidP="00307AE1">
            <w:pPr>
              <w:pStyle w:val="a"/>
              <w:numPr>
                <w:ilvl w:val="0"/>
                <w:numId w:val="3"/>
              </w:numPr>
              <w:tabs>
                <w:tab w:val="clear" w:pos="567"/>
                <w:tab w:val="clear" w:pos="1276"/>
              </w:tabs>
              <w:spacing w:line="240" w:lineRule="auto"/>
              <w:jc w:val="left"/>
              <w:rPr>
                <w:rStyle w:val="FontStyle11"/>
                <w:b w:val="0"/>
                <w:sz w:val="22"/>
                <w:szCs w:val="22"/>
              </w:rPr>
            </w:pPr>
            <w:r w:rsidRPr="00D035F6">
              <w:rPr>
                <w:rStyle w:val="FontStyle11"/>
                <w:b w:val="0"/>
                <w:sz w:val="22"/>
                <w:szCs w:val="22"/>
              </w:rPr>
              <w:t>Участие в жюри конкурсных мероприятий, олимпиад с участием своих обучающихся.</w:t>
            </w:r>
          </w:p>
          <w:p w:rsidR="0001276D" w:rsidRPr="00D035F6" w:rsidRDefault="0001276D" w:rsidP="00307AE1">
            <w:pPr>
              <w:pStyle w:val="a"/>
              <w:numPr>
                <w:ilvl w:val="0"/>
                <w:numId w:val="3"/>
              </w:numPr>
              <w:tabs>
                <w:tab w:val="clear" w:pos="567"/>
                <w:tab w:val="clear" w:pos="1276"/>
              </w:tabs>
              <w:spacing w:line="240" w:lineRule="auto"/>
              <w:jc w:val="left"/>
              <w:rPr>
                <w:rStyle w:val="FontStyle11"/>
                <w:b w:val="0"/>
                <w:sz w:val="22"/>
                <w:szCs w:val="22"/>
              </w:rPr>
            </w:pPr>
            <w:r w:rsidRPr="00D035F6">
              <w:rPr>
                <w:rStyle w:val="FontStyle11"/>
                <w:b w:val="0"/>
                <w:sz w:val="22"/>
                <w:szCs w:val="22"/>
              </w:rPr>
              <w:t>Получение небезвыгодных предложений от родителей учеников, которых обучает или у которых является классным руководителем.</w:t>
            </w:r>
          </w:p>
          <w:p w:rsidR="0001276D" w:rsidRPr="00D035F6" w:rsidRDefault="0001276D" w:rsidP="00307AE1">
            <w:pPr>
              <w:pStyle w:val="a"/>
              <w:numPr>
                <w:ilvl w:val="0"/>
                <w:numId w:val="3"/>
              </w:numPr>
              <w:tabs>
                <w:tab w:val="clear" w:pos="567"/>
                <w:tab w:val="clear" w:pos="1276"/>
              </w:tabs>
              <w:spacing w:line="240" w:lineRule="auto"/>
              <w:jc w:val="left"/>
              <w:rPr>
                <w:rStyle w:val="FontStyle11"/>
                <w:b w:val="0"/>
                <w:sz w:val="22"/>
                <w:szCs w:val="22"/>
              </w:rPr>
            </w:pPr>
            <w:r w:rsidRPr="00D035F6">
              <w:rPr>
                <w:rStyle w:val="FontStyle11"/>
                <w:b w:val="0"/>
                <w:sz w:val="22"/>
                <w:szCs w:val="22"/>
              </w:rPr>
              <w:t>Небескорыстное использование возможностей родителей (законных представителей) обучающихся.</w:t>
            </w:r>
          </w:p>
          <w:p w:rsidR="0001276D" w:rsidRPr="00D035F6" w:rsidRDefault="0001276D" w:rsidP="00307AE1">
            <w:pPr>
              <w:pStyle w:val="a"/>
              <w:numPr>
                <w:ilvl w:val="0"/>
                <w:numId w:val="3"/>
              </w:numPr>
              <w:tabs>
                <w:tab w:val="clear" w:pos="567"/>
                <w:tab w:val="clear" w:pos="1276"/>
              </w:tabs>
              <w:spacing w:line="240" w:lineRule="auto"/>
              <w:jc w:val="left"/>
              <w:rPr>
                <w:rStyle w:val="FontStyle11"/>
                <w:b w:val="0"/>
                <w:sz w:val="22"/>
                <w:szCs w:val="22"/>
              </w:rPr>
            </w:pPr>
            <w:r w:rsidRPr="00D035F6">
              <w:rPr>
                <w:rStyle w:val="FontStyle11"/>
                <w:b w:val="0"/>
                <w:sz w:val="22"/>
                <w:szCs w:val="22"/>
              </w:rPr>
              <w:t>Нарушение установленных в Школе запретов.</w:t>
            </w:r>
          </w:p>
          <w:p w:rsidR="0001276D" w:rsidRPr="00D035F6" w:rsidRDefault="0001276D" w:rsidP="00307AE1">
            <w:pPr>
              <w:pStyle w:val="a"/>
              <w:numPr>
                <w:ilvl w:val="0"/>
                <w:numId w:val="3"/>
              </w:numPr>
              <w:tabs>
                <w:tab w:val="clear" w:pos="567"/>
                <w:tab w:val="clear" w:pos="1276"/>
              </w:tabs>
              <w:spacing w:line="240" w:lineRule="auto"/>
              <w:jc w:val="left"/>
              <w:rPr>
                <w:rStyle w:val="FontStyle11"/>
                <w:b w:val="0"/>
                <w:sz w:val="22"/>
                <w:szCs w:val="22"/>
              </w:rPr>
            </w:pPr>
            <w:r w:rsidRPr="00D035F6">
              <w:rPr>
                <w:rStyle w:val="FontStyle11"/>
                <w:b w:val="0"/>
                <w:sz w:val="22"/>
                <w:szCs w:val="22"/>
              </w:rPr>
              <w:t>«Обмен» с коллегами слабоуспевающими обучающимися для репетиторства.</w:t>
            </w:r>
          </w:p>
        </w:tc>
        <w:tc>
          <w:tcPr>
            <w:tcW w:w="3554" w:type="dxa"/>
          </w:tcPr>
          <w:p w:rsidR="0001276D" w:rsidRPr="00D035F6" w:rsidRDefault="0001276D" w:rsidP="00307AE1">
            <w:pPr>
              <w:pStyle w:val="a"/>
              <w:numPr>
                <w:ilvl w:val="0"/>
                <w:numId w:val="0"/>
              </w:numPr>
              <w:tabs>
                <w:tab w:val="clear" w:pos="567"/>
                <w:tab w:val="clear" w:pos="1276"/>
              </w:tabs>
              <w:spacing w:line="240" w:lineRule="auto"/>
              <w:jc w:val="left"/>
              <w:rPr>
                <w:rStyle w:val="FontStyle11"/>
                <w:b w:val="0"/>
                <w:sz w:val="22"/>
                <w:szCs w:val="22"/>
              </w:rPr>
            </w:pPr>
            <w:r w:rsidRPr="00D035F6">
              <w:rPr>
                <w:rFonts w:eastAsia="Calibri"/>
                <w:color w:val="000000"/>
                <w:sz w:val="22"/>
                <w:szCs w:val="22"/>
              </w:rPr>
              <w:t>Оказание влияния на объективность деловых суждений и решений, оценку учебных результатов обучающихся</w:t>
            </w:r>
          </w:p>
        </w:tc>
      </w:tr>
      <w:tr w:rsidR="0001276D" w:rsidTr="00307AE1">
        <w:tc>
          <w:tcPr>
            <w:tcW w:w="2410" w:type="dxa"/>
          </w:tcPr>
          <w:p w:rsidR="0001276D" w:rsidRPr="00D035F6" w:rsidRDefault="0001276D" w:rsidP="0001276D">
            <w:pPr>
              <w:pStyle w:val="a"/>
              <w:numPr>
                <w:ilvl w:val="0"/>
                <w:numId w:val="0"/>
              </w:numPr>
              <w:tabs>
                <w:tab w:val="clear" w:pos="567"/>
                <w:tab w:val="clear" w:pos="1276"/>
              </w:tabs>
              <w:spacing w:line="240" w:lineRule="auto"/>
              <w:rPr>
                <w:rStyle w:val="FontStyle11"/>
                <w:b w:val="0"/>
                <w:sz w:val="22"/>
                <w:szCs w:val="22"/>
              </w:rPr>
            </w:pPr>
            <w:r w:rsidRPr="00D035F6">
              <w:rPr>
                <w:rStyle w:val="FontStyle11"/>
                <w:b w:val="0"/>
                <w:sz w:val="22"/>
                <w:szCs w:val="22"/>
              </w:rPr>
              <w:t>Классный руководитель</w:t>
            </w:r>
          </w:p>
        </w:tc>
        <w:tc>
          <w:tcPr>
            <w:tcW w:w="4242" w:type="dxa"/>
          </w:tcPr>
          <w:p w:rsidR="00307AE1" w:rsidRPr="00D035F6" w:rsidRDefault="0001276D" w:rsidP="00307AE1">
            <w:pPr>
              <w:pStyle w:val="a"/>
              <w:numPr>
                <w:ilvl w:val="0"/>
                <w:numId w:val="4"/>
              </w:numPr>
              <w:tabs>
                <w:tab w:val="clear" w:pos="567"/>
                <w:tab w:val="clear" w:pos="1276"/>
              </w:tabs>
              <w:spacing w:line="240" w:lineRule="auto"/>
              <w:jc w:val="left"/>
              <w:rPr>
                <w:rFonts w:eastAsia="Calibri"/>
                <w:color w:val="000000"/>
                <w:sz w:val="22"/>
                <w:szCs w:val="22"/>
              </w:rPr>
            </w:pPr>
            <w:r w:rsidRPr="00D035F6">
              <w:rPr>
                <w:rFonts w:eastAsia="Calibri"/>
                <w:color w:val="000000"/>
                <w:sz w:val="22"/>
                <w:szCs w:val="22"/>
              </w:rPr>
              <w:t xml:space="preserve">Приём   </w:t>
            </w:r>
            <w:r w:rsidR="00307AE1" w:rsidRPr="00D035F6">
              <w:rPr>
                <w:rFonts w:eastAsia="Calibri"/>
                <w:color w:val="000000"/>
                <w:sz w:val="22"/>
                <w:szCs w:val="22"/>
              </w:rPr>
              <w:t>подарков, являющихся</w:t>
            </w:r>
            <w:r w:rsidRPr="00D035F6">
              <w:rPr>
                <w:rFonts w:eastAsia="Calibri"/>
                <w:color w:val="000000"/>
                <w:sz w:val="22"/>
                <w:szCs w:val="22"/>
              </w:rPr>
              <w:t xml:space="preserve"> предметом роскоши. </w:t>
            </w:r>
          </w:p>
          <w:p w:rsidR="0001276D" w:rsidRPr="00D035F6" w:rsidRDefault="0001276D" w:rsidP="00307AE1">
            <w:pPr>
              <w:pStyle w:val="a"/>
              <w:numPr>
                <w:ilvl w:val="0"/>
                <w:numId w:val="4"/>
              </w:numPr>
              <w:tabs>
                <w:tab w:val="clear" w:pos="567"/>
                <w:tab w:val="clear" w:pos="1276"/>
              </w:tabs>
              <w:spacing w:line="240" w:lineRule="auto"/>
              <w:jc w:val="left"/>
              <w:rPr>
                <w:rStyle w:val="FontStyle11"/>
                <w:b w:val="0"/>
                <w:sz w:val="22"/>
                <w:szCs w:val="22"/>
              </w:rPr>
            </w:pPr>
            <w:r w:rsidRPr="00D035F6">
              <w:rPr>
                <w:rFonts w:eastAsia="Calibri"/>
                <w:color w:val="000000"/>
                <w:sz w:val="22"/>
                <w:szCs w:val="22"/>
              </w:rPr>
              <w:t xml:space="preserve">Участие   в   развлекательных </w:t>
            </w:r>
            <w:r w:rsidRPr="00D035F6">
              <w:rPr>
                <w:rFonts w:eastAsia="Calibri"/>
                <w:color w:val="000000"/>
                <w:sz w:val="22"/>
                <w:szCs w:val="22"/>
              </w:rPr>
              <w:lastRenderedPageBreak/>
              <w:t>мероприятиях в качестве знаков особого внимания</w:t>
            </w:r>
          </w:p>
        </w:tc>
        <w:tc>
          <w:tcPr>
            <w:tcW w:w="3554" w:type="dxa"/>
          </w:tcPr>
          <w:p w:rsidR="0001276D" w:rsidRPr="00D035F6" w:rsidRDefault="0001276D" w:rsidP="00307AE1">
            <w:pPr>
              <w:pStyle w:val="a"/>
              <w:numPr>
                <w:ilvl w:val="0"/>
                <w:numId w:val="0"/>
              </w:numPr>
              <w:tabs>
                <w:tab w:val="clear" w:pos="567"/>
                <w:tab w:val="clear" w:pos="1276"/>
              </w:tabs>
              <w:spacing w:line="240" w:lineRule="auto"/>
              <w:jc w:val="left"/>
              <w:rPr>
                <w:rStyle w:val="FontStyle11"/>
                <w:b w:val="0"/>
                <w:sz w:val="22"/>
                <w:szCs w:val="22"/>
              </w:rPr>
            </w:pPr>
            <w:r w:rsidRPr="00D035F6">
              <w:rPr>
                <w:rFonts w:eastAsia="Calibri"/>
                <w:color w:val="000000"/>
                <w:sz w:val="22"/>
                <w:szCs w:val="22"/>
              </w:rPr>
              <w:lastRenderedPageBreak/>
              <w:t>Оказание влияния на объективность де</w:t>
            </w:r>
            <w:r w:rsidR="00307AE1" w:rsidRPr="00D035F6">
              <w:rPr>
                <w:rFonts w:eastAsia="Calibri"/>
                <w:color w:val="000000"/>
                <w:sz w:val="22"/>
                <w:szCs w:val="22"/>
              </w:rPr>
              <w:t>ловых суждений и    решений, оценку</w:t>
            </w:r>
            <w:r w:rsidRPr="00D035F6">
              <w:rPr>
                <w:rFonts w:eastAsia="Calibri"/>
                <w:color w:val="000000"/>
                <w:sz w:val="22"/>
                <w:szCs w:val="22"/>
              </w:rPr>
              <w:t xml:space="preserve">    учебных </w:t>
            </w:r>
            <w:r w:rsidRPr="00D035F6">
              <w:rPr>
                <w:rFonts w:eastAsia="Calibri"/>
                <w:color w:val="000000"/>
                <w:sz w:val="22"/>
                <w:szCs w:val="22"/>
              </w:rPr>
              <w:lastRenderedPageBreak/>
              <w:t>результатов обучающихся</w:t>
            </w:r>
          </w:p>
        </w:tc>
      </w:tr>
      <w:tr w:rsidR="0001276D" w:rsidTr="00307AE1">
        <w:tc>
          <w:tcPr>
            <w:tcW w:w="2410" w:type="dxa"/>
          </w:tcPr>
          <w:p w:rsidR="0001276D" w:rsidRPr="00D035F6" w:rsidRDefault="0001276D" w:rsidP="0001276D">
            <w:pPr>
              <w:pStyle w:val="a"/>
              <w:numPr>
                <w:ilvl w:val="0"/>
                <w:numId w:val="0"/>
              </w:numPr>
              <w:tabs>
                <w:tab w:val="clear" w:pos="567"/>
                <w:tab w:val="clear" w:pos="1276"/>
              </w:tabs>
              <w:spacing w:line="240" w:lineRule="auto"/>
              <w:rPr>
                <w:rStyle w:val="FontStyle11"/>
                <w:b w:val="0"/>
                <w:sz w:val="22"/>
                <w:szCs w:val="22"/>
              </w:rPr>
            </w:pPr>
            <w:r w:rsidRPr="00D035F6">
              <w:rPr>
                <w:rStyle w:val="FontStyle11"/>
                <w:b w:val="0"/>
                <w:sz w:val="22"/>
                <w:szCs w:val="22"/>
              </w:rPr>
              <w:lastRenderedPageBreak/>
              <w:t>Заведующий библиотекой</w:t>
            </w:r>
          </w:p>
        </w:tc>
        <w:tc>
          <w:tcPr>
            <w:tcW w:w="4242" w:type="dxa"/>
          </w:tcPr>
          <w:p w:rsidR="0001276D" w:rsidRPr="00D035F6" w:rsidRDefault="0001276D" w:rsidP="00307AE1">
            <w:pPr>
              <w:autoSpaceDE w:val="0"/>
              <w:autoSpaceDN w:val="0"/>
              <w:adjustRightInd w:val="0"/>
              <w:rPr>
                <w:rStyle w:val="FontStyle11"/>
                <w:rFonts w:eastAsia="Calibri"/>
                <w:b w:val="0"/>
                <w:bCs w:val="0"/>
                <w:color w:val="000000"/>
                <w:spacing w:val="0"/>
                <w:sz w:val="22"/>
                <w:szCs w:val="22"/>
              </w:rPr>
            </w:pPr>
            <w:r w:rsidRPr="00D035F6">
              <w:rPr>
                <w:rFonts w:eastAsia="Calibri"/>
                <w:color w:val="000000"/>
                <w:sz w:val="22"/>
                <w:szCs w:val="22"/>
              </w:rPr>
              <w:t>Закупка учебников и художественной литературы с непосредственной личной</w:t>
            </w:r>
            <w:r w:rsidR="00307AE1" w:rsidRPr="00D035F6">
              <w:rPr>
                <w:rFonts w:eastAsia="Calibri"/>
                <w:color w:val="000000"/>
                <w:sz w:val="22"/>
                <w:szCs w:val="22"/>
              </w:rPr>
              <w:t xml:space="preserve"> </w:t>
            </w:r>
            <w:r w:rsidRPr="00D035F6">
              <w:rPr>
                <w:rFonts w:eastAsia="Calibri"/>
                <w:color w:val="000000"/>
                <w:sz w:val="22"/>
                <w:szCs w:val="22"/>
              </w:rPr>
              <w:t>выгодой</w:t>
            </w:r>
          </w:p>
        </w:tc>
        <w:tc>
          <w:tcPr>
            <w:tcW w:w="3554" w:type="dxa"/>
          </w:tcPr>
          <w:p w:rsidR="0001276D" w:rsidRPr="00D035F6" w:rsidRDefault="00307AE1" w:rsidP="00307AE1">
            <w:pPr>
              <w:pStyle w:val="a"/>
              <w:numPr>
                <w:ilvl w:val="0"/>
                <w:numId w:val="0"/>
              </w:numPr>
              <w:tabs>
                <w:tab w:val="clear" w:pos="567"/>
                <w:tab w:val="clear" w:pos="1276"/>
              </w:tabs>
              <w:spacing w:line="240" w:lineRule="auto"/>
              <w:jc w:val="left"/>
              <w:rPr>
                <w:rStyle w:val="FontStyle11"/>
                <w:b w:val="0"/>
                <w:sz w:val="22"/>
                <w:szCs w:val="22"/>
              </w:rPr>
            </w:pPr>
            <w:r w:rsidRPr="00D035F6">
              <w:rPr>
                <w:rFonts w:eastAsia="Calibri"/>
                <w:color w:val="000000"/>
                <w:sz w:val="22"/>
                <w:szCs w:val="22"/>
              </w:rPr>
              <w:t>Использование</w:t>
            </w:r>
            <w:r w:rsidR="0001276D" w:rsidRPr="00D035F6">
              <w:rPr>
                <w:rFonts w:eastAsia="Calibri"/>
                <w:color w:val="000000"/>
                <w:sz w:val="22"/>
                <w:szCs w:val="22"/>
              </w:rPr>
              <w:t xml:space="preserve"> книжного фонда школы для удовлетворения личных потребностей</w:t>
            </w:r>
          </w:p>
        </w:tc>
      </w:tr>
    </w:tbl>
    <w:p w:rsidR="0001276D" w:rsidRDefault="0001276D" w:rsidP="00DC7624">
      <w:pPr>
        <w:pStyle w:val="a"/>
        <w:numPr>
          <w:ilvl w:val="0"/>
          <w:numId w:val="0"/>
        </w:numPr>
        <w:tabs>
          <w:tab w:val="clear" w:pos="567"/>
          <w:tab w:val="clear" w:pos="1276"/>
        </w:tabs>
        <w:spacing w:line="340" w:lineRule="exact"/>
        <w:ind w:left="1429" w:hanging="360"/>
        <w:jc w:val="center"/>
        <w:rPr>
          <w:rStyle w:val="FontStyle11"/>
          <w:b w:val="0"/>
        </w:rPr>
      </w:pPr>
    </w:p>
    <w:p w:rsidR="00DC7624" w:rsidRDefault="00DC7624" w:rsidP="00DC7624">
      <w:pPr>
        <w:pStyle w:val="a"/>
        <w:numPr>
          <w:ilvl w:val="0"/>
          <w:numId w:val="0"/>
        </w:numPr>
        <w:tabs>
          <w:tab w:val="clear" w:pos="567"/>
          <w:tab w:val="clear" w:pos="1276"/>
        </w:tabs>
        <w:spacing w:line="340" w:lineRule="exact"/>
        <w:ind w:left="1429" w:hanging="360"/>
        <w:jc w:val="center"/>
        <w:rPr>
          <w:rStyle w:val="FontStyle11"/>
          <w:b w:val="0"/>
        </w:rPr>
      </w:pPr>
    </w:p>
    <w:p w:rsidR="00DC7624" w:rsidRDefault="00DC7624" w:rsidP="00DC7624">
      <w:pPr>
        <w:pStyle w:val="a"/>
        <w:numPr>
          <w:ilvl w:val="0"/>
          <w:numId w:val="0"/>
        </w:numPr>
        <w:tabs>
          <w:tab w:val="clear" w:pos="567"/>
          <w:tab w:val="clear" w:pos="1276"/>
        </w:tabs>
        <w:spacing w:line="340" w:lineRule="exact"/>
        <w:ind w:left="1429" w:hanging="360"/>
        <w:jc w:val="center"/>
        <w:rPr>
          <w:rStyle w:val="FontStyle11"/>
          <w:b w:val="0"/>
        </w:rPr>
      </w:pPr>
    </w:p>
    <w:p w:rsidR="00DC7624" w:rsidRPr="00EB0F59" w:rsidRDefault="00DC7624" w:rsidP="00DC7624">
      <w:pPr>
        <w:pStyle w:val="a"/>
        <w:numPr>
          <w:ilvl w:val="0"/>
          <w:numId w:val="0"/>
        </w:numPr>
        <w:tabs>
          <w:tab w:val="clear" w:pos="567"/>
          <w:tab w:val="clear" w:pos="1276"/>
        </w:tabs>
        <w:spacing w:line="340" w:lineRule="exact"/>
        <w:ind w:left="1429" w:hanging="360"/>
        <w:jc w:val="center"/>
        <w:rPr>
          <w:rStyle w:val="FontStyle11"/>
          <w:b w:val="0"/>
        </w:rPr>
      </w:pPr>
    </w:p>
    <w:p w:rsidR="00817150" w:rsidRPr="00EB0F59" w:rsidRDefault="00817150" w:rsidP="00F35671">
      <w:pPr>
        <w:pStyle w:val="a"/>
        <w:numPr>
          <w:ilvl w:val="0"/>
          <w:numId w:val="0"/>
        </w:numPr>
        <w:tabs>
          <w:tab w:val="clear" w:pos="567"/>
          <w:tab w:val="clear" w:pos="1276"/>
        </w:tabs>
        <w:spacing w:line="340" w:lineRule="exact"/>
        <w:ind w:firstLine="851"/>
        <w:rPr>
          <w:rStyle w:val="FontStyle11"/>
          <w:b w:val="0"/>
        </w:rPr>
      </w:pPr>
    </w:p>
    <w:p w:rsidR="00817150" w:rsidRPr="00817150" w:rsidRDefault="00817150" w:rsidP="00F35671">
      <w:pPr>
        <w:pStyle w:val="a"/>
        <w:numPr>
          <w:ilvl w:val="0"/>
          <w:numId w:val="0"/>
        </w:numPr>
        <w:tabs>
          <w:tab w:val="clear" w:pos="567"/>
          <w:tab w:val="clear" w:pos="1276"/>
        </w:tabs>
        <w:spacing w:line="340" w:lineRule="exact"/>
        <w:ind w:firstLine="851"/>
        <w:rPr>
          <w:rStyle w:val="FontStyle11"/>
          <w:b w:val="0"/>
        </w:rPr>
      </w:pPr>
    </w:p>
    <w:p w:rsidR="00817150" w:rsidRPr="00817150" w:rsidRDefault="00817150" w:rsidP="00F35671">
      <w:pPr>
        <w:pStyle w:val="a"/>
        <w:numPr>
          <w:ilvl w:val="0"/>
          <w:numId w:val="0"/>
        </w:numPr>
        <w:tabs>
          <w:tab w:val="clear" w:pos="567"/>
          <w:tab w:val="clear" w:pos="1276"/>
        </w:tabs>
        <w:spacing w:line="340" w:lineRule="exact"/>
        <w:ind w:firstLine="851"/>
        <w:rPr>
          <w:rStyle w:val="FontStyle11"/>
          <w:b w:val="0"/>
          <w:lang w:val="de-DE"/>
        </w:rPr>
      </w:pPr>
    </w:p>
    <w:p w:rsidR="00F35671" w:rsidRDefault="00F35671" w:rsidP="00F35671">
      <w:pPr>
        <w:pStyle w:val="a"/>
        <w:numPr>
          <w:ilvl w:val="0"/>
          <w:numId w:val="0"/>
        </w:numPr>
        <w:tabs>
          <w:tab w:val="clear" w:pos="567"/>
          <w:tab w:val="clear" w:pos="1276"/>
        </w:tabs>
        <w:spacing w:line="340" w:lineRule="exact"/>
        <w:ind w:firstLine="851"/>
        <w:rPr>
          <w:rStyle w:val="FontStyle11"/>
          <w:b w:val="0"/>
        </w:rPr>
      </w:pPr>
    </w:p>
    <w:sectPr w:rsidR="00F35671" w:rsidSect="008D1CA7">
      <w:pgSz w:w="11906" w:h="16838"/>
      <w:pgMar w:top="1134" w:right="1418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025B8"/>
    <w:multiLevelType w:val="hybridMultilevel"/>
    <w:tmpl w:val="863E82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B540B"/>
    <w:multiLevelType w:val="hybridMultilevel"/>
    <w:tmpl w:val="07CEA2D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24E23"/>
    <w:multiLevelType w:val="hybridMultilevel"/>
    <w:tmpl w:val="ECF63B4A"/>
    <w:lvl w:ilvl="0" w:tplc="EDC423D2">
      <w:start w:val="1"/>
      <w:numFmt w:val="decimal"/>
      <w:pStyle w:val="a"/>
      <w:lvlText w:val="%1.1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E762807"/>
    <w:multiLevelType w:val="hybridMultilevel"/>
    <w:tmpl w:val="87A8A2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D36325"/>
    <w:multiLevelType w:val="hybridMultilevel"/>
    <w:tmpl w:val="31FC1A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A36DCC"/>
    <w:multiLevelType w:val="hybridMultilevel"/>
    <w:tmpl w:val="1AB623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C84345"/>
    <w:multiLevelType w:val="hybridMultilevel"/>
    <w:tmpl w:val="F6F4B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35671"/>
    <w:rsid w:val="0001276D"/>
    <w:rsid w:val="000F02D6"/>
    <w:rsid w:val="000F23A1"/>
    <w:rsid w:val="001C4B7E"/>
    <w:rsid w:val="001C6ABC"/>
    <w:rsid w:val="001E0F94"/>
    <w:rsid w:val="00290E1B"/>
    <w:rsid w:val="00307AE1"/>
    <w:rsid w:val="0038245B"/>
    <w:rsid w:val="00462CCD"/>
    <w:rsid w:val="004D52C1"/>
    <w:rsid w:val="005074A0"/>
    <w:rsid w:val="0054758A"/>
    <w:rsid w:val="00676DA5"/>
    <w:rsid w:val="00775CA1"/>
    <w:rsid w:val="00782B7E"/>
    <w:rsid w:val="00817150"/>
    <w:rsid w:val="008D1CA7"/>
    <w:rsid w:val="00A040F8"/>
    <w:rsid w:val="00A413E4"/>
    <w:rsid w:val="00AE1697"/>
    <w:rsid w:val="00B04E70"/>
    <w:rsid w:val="00D035F6"/>
    <w:rsid w:val="00D32837"/>
    <w:rsid w:val="00DC7624"/>
    <w:rsid w:val="00EB0F59"/>
    <w:rsid w:val="00ED1B8A"/>
    <w:rsid w:val="00F32EC3"/>
    <w:rsid w:val="00F35671"/>
    <w:rsid w:val="00FC3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6DC88"/>
  <w15:docId w15:val="{D43ADE24-BFD8-46EE-9156-76848B2FB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356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_Пункт"/>
    <w:basedOn w:val="a0"/>
    <w:rsid w:val="00F35671"/>
    <w:pPr>
      <w:numPr>
        <w:numId w:val="1"/>
      </w:numPr>
      <w:tabs>
        <w:tab w:val="left" w:pos="567"/>
        <w:tab w:val="left" w:pos="1276"/>
      </w:tabs>
      <w:autoSpaceDE w:val="0"/>
      <w:autoSpaceDN w:val="0"/>
      <w:adjustRightInd w:val="0"/>
      <w:spacing w:line="276" w:lineRule="auto"/>
      <w:jc w:val="both"/>
    </w:pPr>
    <w:rPr>
      <w:kern w:val="26"/>
      <w:sz w:val="28"/>
      <w:szCs w:val="28"/>
      <w:lang w:eastAsia="en-US"/>
    </w:rPr>
  </w:style>
  <w:style w:type="character" w:customStyle="1" w:styleId="FontStyle11">
    <w:name w:val="Font Style11"/>
    <w:uiPriority w:val="99"/>
    <w:rsid w:val="00F35671"/>
    <w:rPr>
      <w:rFonts w:ascii="Times New Roman" w:hAnsi="Times New Roman" w:cs="Times New Roman"/>
      <w:b/>
      <w:bCs/>
      <w:spacing w:val="10"/>
      <w:sz w:val="24"/>
      <w:szCs w:val="24"/>
    </w:rPr>
  </w:style>
  <w:style w:type="paragraph" w:customStyle="1" w:styleId="Standard">
    <w:name w:val="Standard"/>
    <w:rsid w:val="0081715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4">
    <w:name w:val="Table Grid"/>
    <w:basedOn w:val="a2"/>
    <w:rsid w:val="00DC76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307AE1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676DA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676DA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1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2164</Words>
  <Characters>12339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Сибагатулина</dc:creator>
  <cp:keywords/>
  <dc:description/>
  <cp:lastModifiedBy>Перфилова</cp:lastModifiedBy>
  <cp:revision>8</cp:revision>
  <cp:lastPrinted>2026-02-26T13:26:00Z</cp:lastPrinted>
  <dcterms:created xsi:type="dcterms:W3CDTF">2016-09-22T10:48:00Z</dcterms:created>
  <dcterms:modified xsi:type="dcterms:W3CDTF">2026-02-26T13:26:00Z</dcterms:modified>
</cp:coreProperties>
</file>